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F89E" w14:textId="77777777" w:rsidR="00BD06F0" w:rsidRPr="00B95624" w:rsidRDefault="00BD06F0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14:paraId="022FACF4" w14:textId="77777777" w:rsidR="00BD06F0" w:rsidRDefault="00BD06F0" w:rsidP="00582F51">
      <w:pPr>
        <w:pStyle w:val="Heading1"/>
        <w:jc w:val="center"/>
        <w:rPr>
          <w:rFonts w:ascii="Times New Roman" w:hAnsi="Times New Roman"/>
        </w:rPr>
      </w:pPr>
    </w:p>
    <w:p w14:paraId="7A0AC12A" w14:textId="77777777" w:rsidR="00582F51" w:rsidRPr="00BD06F0" w:rsidRDefault="009176B7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 xml:space="preserve">PROPERTY OWNER </w:t>
      </w:r>
      <w:r w:rsidR="00B54DBB" w:rsidRPr="00BD06F0">
        <w:rPr>
          <w:rFonts w:ascii="Times New Roman" w:hAnsi="Times New Roman"/>
          <w:i w:val="0"/>
        </w:rPr>
        <w:t>PETITION</w:t>
      </w:r>
      <w:r w:rsidR="00582F51" w:rsidRPr="00BD06F0">
        <w:rPr>
          <w:rFonts w:ascii="Times New Roman" w:hAnsi="Times New Roman"/>
          <w:i w:val="0"/>
        </w:rPr>
        <w:t xml:space="preserve"> TO MUNICIPALITY</w:t>
      </w:r>
    </w:p>
    <w:p w14:paraId="09A14EC4" w14:textId="77777777" w:rsidR="00B54DBB" w:rsidRPr="00BD06F0" w:rsidRDefault="00B54DBB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>FOR ANNEXATION BY ORDINANCE</w:t>
      </w:r>
      <w:r w:rsidR="005434EB" w:rsidRPr="00BD06F0">
        <w:rPr>
          <w:rFonts w:ascii="Times New Roman" w:hAnsi="Times New Roman"/>
          <w:i w:val="0"/>
        </w:rPr>
        <w:t xml:space="preserve"> - 120 Acres or Less</w:t>
      </w:r>
    </w:p>
    <w:p w14:paraId="0C576BFB" w14:textId="77777777" w:rsidR="00BD06F0" w:rsidRDefault="00BD06F0" w:rsidP="007162E0">
      <w:pPr>
        <w:tabs>
          <w:tab w:val="center" w:pos="4680"/>
        </w:tabs>
        <w:rPr>
          <w:rFonts w:ascii="Times New Roman" w:hAnsi="Times New Roman"/>
        </w:rPr>
      </w:pPr>
    </w:p>
    <w:p w14:paraId="10D62732" w14:textId="77777777" w:rsidR="00BD06F0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BD06F0">
        <w:rPr>
          <w:rFonts w:ascii="Times New Roman" w:hAnsi="Times New Roman"/>
        </w:rPr>
        <w:t xml:space="preserve"> CERTAIN PERSONS FOR THE</w:t>
      </w:r>
    </w:p>
    <w:p w14:paraId="02AA66AF" w14:textId="77777777" w:rsidR="00BD06F0" w:rsidRDefault="00BD06F0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ANNEXATION OF CERTAIN LAND TO THE CITY OF __________,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</w:p>
    <w:p w14:paraId="5E31FFEB" w14:textId="77777777" w:rsidR="00B54DBB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BD06F0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</w:p>
    <w:p w14:paraId="3F33CAFE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14:paraId="40FF3CFA" w14:textId="77777777" w:rsidR="00582F51" w:rsidRPr="00146845" w:rsidRDefault="00582F51" w:rsidP="007162E0">
      <w:pPr>
        <w:rPr>
          <w:rFonts w:ascii="Times New Roman" w:hAnsi="Times New Roman"/>
        </w:rPr>
      </w:pPr>
    </w:p>
    <w:p w14:paraId="1AD32055" w14:textId="77777777" w:rsidR="00B54DBB" w:rsidRPr="00146845" w:rsidRDefault="00B54DBB" w:rsidP="007162E0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14:paraId="308C2ABB" w14:textId="77777777" w:rsidR="00B54DBB" w:rsidRPr="00146845" w:rsidRDefault="00B54DBB" w:rsidP="007162E0">
      <w:pPr>
        <w:rPr>
          <w:rFonts w:ascii="Times New Roman" w:hAnsi="Times New Roman"/>
        </w:rPr>
      </w:pPr>
    </w:p>
    <w:p w14:paraId="0C501736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</w:t>
      </w:r>
      <w:r w:rsidR="004B7AA8">
        <w:rPr>
          <w:rFonts w:ascii="Times New Roman" w:hAnsi="Times New Roman"/>
        </w:rPr>
        <w:t xml:space="preserve">All of the </w:t>
      </w:r>
      <w:r w:rsidRPr="00146845">
        <w:rPr>
          <w:rFonts w:ascii="Times New Roman" w:hAnsi="Times New Roman"/>
        </w:rPr>
        <w:t>property owner</w:t>
      </w:r>
      <w:r w:rsidR="004B7AA8">
        <w:rPr>
          <w:rFonts w:ascii="Times New Roman" w:hAnsi="Times New Roman"/>
        </w:rPr>
        <w:t>s</w:t>
      </w:r>
      <w:r w:rsidRPr="00146845">
        <w:rPr>
          <w:rFonts w:ascii="Times New Roman" w:hAnsi="Times New Roman"/>
        </w:rPr>
        <w:t xml:space="preserve"> </w:t>
      </w:r>
      <w:r w:rsidR="004B7AA8">
        <w:rPr>
          <w:rFonts w:ascii="Times New Roman" w:hAnsi="Times New Roman"/>
        </w:rPr>
        <w:t xml:space="preserve">in number </w:t>
      </w:r>
      <w:r w:rsidRPr="00146845">
        <w:rPr>
          <w:rFonts w:ascii="Times New Roman" w:hAnsi="Times New Roman"/>
        </w:rPr>
        <w:t xml:space="preserve">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  <w:r w:rsidRPr="00146845">
        <w:rPr>
          <w:rFonts w:ascii="Times New Roman" w:hAnsi="Times New Roman"/>
        </w:rPr>
        <w:t>.</w:t>
      </w:r>
    </w:p>
    <w:p w14:paraId="77972CD5" w14:textId="77777777" w:rsidR="00B54DBB" w:rsidRPr="00146845" w:rsidRDefault="00B54DBB" w:rsidP="007162E0">
      <w:pPr>
        <w:rPr>
          <w:rFonts w:ascii="Times New Roman" w:hAnsi="Times New Roman"/>
        </w:rPr>
      </w:pPr>
    </w:p>
    <w:p w14:paraId="7D9FECBF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14:paraId="7B4A67E0" w14:textId="77777777" w:rsidR="00B54DBB" w:rsidRPr="00146845" w:rsidRDefault="00B54DBB" w:rsidP="00582F51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the sole property owner; or</w:t>
      </w:r>
    </w:p>
    <w:p w14:paraId="72D0A8A3" w14:textId="0D67921D" w:rsidR="00B54DBB" w:rsidRPr="00146845" w:rsidRDefault="00B54DBB" w:rsidP="00A46A9A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all of the property owners</w:t>
      </w:r>
      <w:r w:rsidR="00A46A9A">
        <w:rPr>
          <w:rFonts w:ascii="Times New Roman" w:hAnsi="Times New Roman"/>
        </w:rPr>
        <w:t xml:space="preserve">. </w:t>
      </w:r>
      <w:r w:rsidR="00A46A9A" w:rsidRPr="00B224DA">
        <w:rPr>
          <w:rFonts w:ascii="Times New Roman" w:hAnsi="Times New Roman"/>
        </w:rPr>
        <w:t>(If the land is owned by more than one person, all must sign the petition to represent all owners.)</w:t>
      </w:r>
    </w:p>
    <w:p w14:paraId="49E26887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of the area proposed for annexation to annex certain property des</w:t>
      </w:r>
      <w:r w:rsidR="00BD06F0">
        <w:rPr>
          <w:rFonts w:ascii="Times New Roman" w:hAnsi="Times New Roman"/>
        </w:rPr>
        <w:t xml:space="preserve">cribed herein lying in the Township </w:t>
      </w:r>
      <w:r w:rsidRPr="00146845">
        <w:rPr>
          <w:rFonts w:ascii="Times New Roman" w:hAnsi="Times New Roman"/>
        </w:rPr>
        <w:t>of __</w:t>
      </w:r>
      <w:r w:rsidR="0082449A">
        <w:rPr>
          <w:rFonts w:ascii="Times New Roman" w:hAnsi="Times New Roman"/>
        </w:rPr>
        <w:t>____</w:t>
      </w:r>
      <w:r w:rsidRPr="00146845">
        <w:rPr>
          <w:rFonts w:ascii="Times New Roman" w:hAnsi="Times New Roman"/>
        </w:rPr>
        <w:t>___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14:paraId="0DD0F1DE" w14:textId="77777777" w:rsidR="00B54DBB" w:rsidRPr="00146845" w:rsidRDefault="00B54DBB" w:rsidP="007162E0">
      <w:pPr>
        <w:rPr>
          <w:rFonts w:ascii="Times New Roman" w:hAnsi="Times New Roman"/>
        </w:rPr>
      </w:pPr>
    </w:p>
    <w:p w14:paraId="23DB7790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14:paraId="3586A5B5" w14:textId="77777777" w:rsidR="00B54DBB" w:rsidRPr="00146845" w:rsidRDefault="00B54DBB" w:rsidP="007162E0">
      <w:pPr>
        <w:rPr>
          <w:rFonts w:ascii="Times New Roman" w:hAnsi="Times New Roman"/>
        </w:rPr>
      </w:pPr>
    </w:p>
    <w:p w14:paraId="098FD4CB" w14:textId="77777777"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14:paraId="6DE32086" w14:textId="77777777"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14:paraId="3D639809" w14:textId="77777777" w:rsidR="00B54DBB" w:rsidRPr="00146845" w:rsidRDefault="00B54DBB" w:rsidP="007162E0">
      <w:pPr>
        <w:rPr>
          <w:rFonts w:ascii="Times New Roman" w:hAnsi="Times New Roman"/>
        </w:rPr>
      </w:pPr>
    </w:p>
    <w:p w14:paraId="30CC65B7" w14:textId="77777777" w:rsidR="00B54DBB" w:rsidRPr="00146845" w:rsidRDefault="00B54DBB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14:paraId="2C66EC28" w14:textId="77777777" w:rsidR="007162E0" w:rsidRDefault="007162E0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037E89BC" w14:textId="77777777" w:rsidR="007162E0" w:rsidRDefault="00582F51" w:rsidP="007162E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2E0">
        <w:rPr>
          <w:rFonts w:ascii="Times New Roman" w:hAnsi="Times New Roman"/>
        </w:rPr>
        <w:t>.</w:t>
      </w:r>
      <w:r w:rsidR="007162E0">
        <w:rPr>
          <w:rFonts w:ascii="Times New Roman" w:hAnsi="Times New Roman"/>
        </w:rPr>
        <w:tab/>
        <w:t>T</w:t>
      </w:r>
      <w:r w:rsidR="007162E0" w:rsidRPr="007162E0">
        <w:rPr>
          <w:rFonts w:ascii="Times New Roman" w:hAnsi="Times New Roman"/>
        </w:rPr>
        <w:t>he land abuts the municipality and the area to be annexed is 120 acres or less, and the</w:t>
      </w:r>
    </w:p>
    <w:p w14:paraId="2876A48D" w14:textId="77777777" w:rsidR="007162E0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area to be annexed is not presently served by public wastewater facilities or public</w:t>
      </w:r>
    </w:p>
    <w:p w14:paraId="6A9371FD" w14:textId="77777777" w:rsidR="00582F51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wastewater facilities are not otherwise available</w:t>
      </w:r>
      <w:r w:rsidR="00582F51">
        <w:rPr>
          <w:rFonts w:ascii="Times New Roman" w:hAnsi="Times New Roman"/>
        </w:rPr>
        <w:t>.</w:t>
      </w:r>
    </w:p>
    <w:p w14:paraId="3588DCAA" w14:textId="77777777" w:rsidR="00582F51" w:rsidRDefault="00582F51" w:rsidP="007162E0">
      <w:pPr>
        <w:ind w:firstLine="720"/>
        <w:rPr>
          <w:rFonts w:ascii="Times New Roman" w:hAnsi="Times New Roman"/>
        </w:rPr>
      </w:pPr>
    </w:p>
    <w:p w14:paraId="5E8632DC" w14:textId="77777777"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Except as provided for by an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orderly annexation agreement, this clause may not be used</w:t>
      </w:r>
    </w:p>
    <w:p w14:paraId="5D59F83D" w14:textId="77777777"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to annex any property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 xml:space="preserve">contiguous to any property previously annexed under this clause </w:t>
      </w:r>
    </w:p>
    <w:p w14:paraId="5F951F97" w14:textId="77777777"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 xml:space="preserve">within the preceding 12 months if the property is owned by the same owners and </w:t>
      </w:r>
    </w:p>
    <w:p w14:paraId="76E9BF1D" w14:textId="77777777" w:rsidR="007162E0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annexation would cumulatively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exceed 120 acres.</w:t>
      </w:r>
    </w:p>
    <w:p w14:paraId="0055C4E2" w14:textId="77777777" w:rsidR="007162E0" w:rsidRPr="007162E0" w:rsidRDefault="007162E0" w:rsidP="007162E0">
      <w:pPr>
        <w:rPr>
          <w:rFonts w:ascii="Times New Roman" w:hAnsi="Times New Roman"/>
        </w:rPr>
      </w:pPr>
    </w:p>
    <w:p w14:paraId="756EC3A0" w14:textId="77777777" w:rsidR="00B54DBB" w:rsidRPr="00146845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Said property is unincorporated, abuts on the city’s  N   S   E   W (circle one) boundary(ies), and is not included within any other municipality.</w:t>
      </w:r>
    </w:p>
    <w:p w14:paraId="3553D3CD" w14:textId="77777777" w:rsidR="00B54DBB" w:rsidRPr="00146845" w:rsidRDefault="00B54DBB" w:rsidP="007162E0">
      <w:pPr>
        <w:rPr>
          <w:rFonts w:ascii="Times New Roman" w:hAnsi="Times New Roman"/>
        </w:rPr>
      </w:pPr>
    </w:p>
    <w:p w14:paraId="6BF13F4E" w14:textId="77777777" w:rsidR="004B7AA8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of land proposed for annexation, in acres, is</w:t>
      </w:r>
      <w:r w:rsidR="004B7AA8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>_______</w:t>
      </w:r>
      <w:r w:rsidR="004B7AA8">
        <w:rPr>
          <w:rFonts w:ascii="Times New Roman" w:hAnsi="Times New Roman"/>
        </w:rPr>
        <w:t xml:space="preserve"> acres.</w:t>
      </w:r>
    </w:p>
    <w:p w14:paraId="21167964" w14:textId="77777777" w:rsidR="004B7AA8" w:rsidRDefault="004B7AA8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763BB416" w14:textId="77777777" w:rsidR="00BD06F0" w:rsidRPr="00146845" w:rsidRDefault="00BD06F0" w:rsidP="00BD06F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6845">
        <w:rPr>
          <w:rFonts w:ascii="Times New Roman" w:hAnsi="Times New Roman"/>
        </w:rPr>
        <w:t>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___.</w:t>
      </w:r>
    </w:p>
    <w:p w14:paraId="6B78AA1F" w14:textId="77777777" w:rsidR="00BD06F0" w:rsidRPr="00B95624" w:rsidRDefault="00582F51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</w:rPr>
        <w:br w:type="page"/>
      </w:r>
      <w:r w:rsidR="00BD06F0"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14:paraId="0F236A77" w14:textId="77777777" w:rsidR="00BD06F0" w:rsidRDefault="00BD06F0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</w:p>
    <w:p w14:paraId="5CB80CCE" w14:textId="77777777" w:rsidR="00582F51" w:rsidRDefault="00582F51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-2-</w:t>
      </w:r>
    </w:p>
    <w:p w14:paraId="1BD00FCF" w14:textId="77777777" w:rsidR="00B54DBB" w:rsidRPr="00146845" w:rsidRDefault="00B54DBB" w:rsidP="007162E0">
      <w:pPr>
        <w:rPr>
          <w:rFonts w:ascii="Times New Roman" w:hAnsi="Times New Roman"/>
        </w:rPr>
      </w:pPr>
    </w:p>
    <w:p w14:paraId="17FB2AEE" w14:textId="77777777"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14:paraId="19AA9ED1" w14:textId="77777777" w:rsidR="00B54DBB" w:rsidRPr="00146845" w:rsidRDefault="00B54DBB" w:rsidP="007162E0">
      <w:pPr>
        <w:rPr>
          <w:rFonts w:ascii="Times New Roman" w:hAnsi="Times New Roman"/>
        </w:rPr>
      </w:pPr>
    </w:p>
    <w:p w14:paraId="419B6DCD" w14:textId="77777777" w:rsidR="00B54DBB" w:rsidRPr="00146845" w:rsidRDefault="00B54DBB" w:rsidP="007162E0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14:paraId="02D01BF5" w14:textId="77777777" w:rsidR="00B54DBB" w:rsidRPr="00146845" w:rsidRDefault="00B54DBB" w:rsidP="007162E0">
      <w:pPr>
        <w:rPr>
          <w:rFonts w:ascii="Times New Roman" w:hAnsi="Times New Roman"/>
        </w:rPr>
      </w:pPr>
    </w:p>
    <w:p w14:paraId="04CD2840" w14:textId="77777777"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14:paraId="4D8DD31A" w14:textId="77777777"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14:paraId="54E87197" w14:textId="77777777" w:rsidR="00B54DBB" w:rsidRPr="00146845" w:rsidRDefault="00B54DBB" w:rsidP="007162E0">
      <w:pPr>
        <w:rPr>
          <w:rFonts w:ascii="Times New Roman" w:hAnsi="Times New Roman"/>
        </w:rPr>
      </w:pPr>
    </w:p>
    <w:p w14:paraId="745A80A6" w14:textId="77777777" w:rsidR="004B7AA8" w:rsidRDefault="00B54DBB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 w:rsidR="004B7AA8">
        <w:rPr>
          <w:rFonts w:ascii="Times New Roman" w:hAnsi="Times New Roman"/>
        </w:rPr>
        <w:tab/>
        <w:t xml:space="preserve">Pursuant to </w:t>
      </w:r>
      <w:smartTag w:uri="urn:schemas-microsoft-com:office:smarttags" w:element="place">
        <w:smartTag w:uri="urn:schemas-microsoft-com:office:smarttags" w:element="State">
          <w:r w:rsidR="004B7AA8">
            <w:rPr>
              <w:rFonts w:ascii="Times New Roman" w:hAnsi="Times New Roman"/>
            </w:rPr>
            <w:t>Minnesota</w:t>
          </w:r>
        </w:smartTag>
      </w:smartTag>
      <w:r w:rsidR="004B7AA8">
        <w:rPr>
          <w:rFonts w:ascii="Times New Roman" w:hAnsi="Times New Roman"/>
        </w:rPr>
        <w:t xml:space="preserve"> Statutes §</w:t>
      </w:r>
      <w:r w:rsidR="004B7AA8" w:rsidRPr="00146845">
        <w:rPr>
          <w:rFonts w:ascii="Times New Roman" w:hAnsi="Times New Roman"/>
        </w:rPr>
        <w:t xml:space="preserve"> 414</w:t>
      </w:r>
      <w:r w:rsidR="004B7AA8">
        <w:rPr>
          <w:rFonts w:ascii="Times New Roman" w:hAnsi="Times New Roman"/>
        </w:rPr>
        <w:t xml:space="preserve">.033, Subd. 2b, </w:t>
      </w:r>
      <w:r w:rsidR="004B7AA8" w:rsidRPr="004B7AA8">
        <w:rPr>
          <w:rFonts w:ascii="Times New Roman" w:hAnsi="Times New Roman"/>
        </w:rPr>
        <w:t>b</w:t>
      </w:r>
      <w:r w:rsidR="004B7AA8">
        <w:rPr>
          <w:rFonts w:ascii="Times New Roman" w:hAnsi="Times New Roman"/>
        </w:rPr>
        <w:t>efore a municipality may adopt</w:t>
      </w:r>
    </w:p>
    <w:p w14:paraId="4F06557E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an ordinance under subdivision 2, clause (2), (3), or (4), a </w:t>
      </w:r>
      <w:r>
        <w:rPr>
          <w:rFonts w:ascii="Times New Roman" w:hAnsi="Times New Roman"/>
        </w:rPr>
        <w:t>municipality must hold a</w:t>
      </w:r>
    </w:p>
    <w:p w14:paraId="410A9FE9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public hearing and give 30 days' written notice by certified mail</w:t>
      </w:r>
      <w:r>
        <w:rPr>
          <w:rFonts w:ascii="Times New Roman" w:hAnsi="Times New Roman"/>
        </w:rPr>
        <w:t xml:space="preserve"> to the town or towns</w:t>
      </w:r>
    </w:p>
    <w:p w14:paraId="4FA57F04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affected by the proposed ordinance and to all landowne</w:t>
      </w:r>
      <w:r>
        <w:rPr>
          <w:rFonts w:ascii="Times New Roman" w:hAnsi="Times New Roman"/>
        </w:rPr>
        <w:t>rs within and contiguous to the</w:t>
      </w:r>
    </w:p>
    <w:p w14:paraId="1B06A056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 to be annexed.</w:t>
      </w:r>
    </w:p>
    <w:p w14:paraId="6841BB96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14:paraId="3CC65A1C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 xml:space="preserve">Pursuant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11, w</w:t>
      </w:r>
      <w:r w:rsidRPr="004B7AA8">
        <w:rPr>
          <w:rFonts w:ascii="Times New Roman" w:hAnsi="Times New Roman"/>
        </w:rPr>
        <w:t>hen a municipality declares land</w:t>
      </w:r>
    </w:p>
    <w:p w14:paraId="207BBE3D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annexed to the municipality under subdivision 2, clause (3), and the land is within a</w:t>
      </w:r>
    </w:p>
    <w:p w14:paraId="463DEA60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designated floodplain, as provided by section 103F.111, subdivision 4, or a shoreland</w:t>
      </w:r>
    </w:p>
    <w:p w14:paraId="505531E7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area, as provided by section 103F.205, subdivision 4, the municipality shall adopt or</w:t>
      </w:r>
    </w:p>
    <w:p w14:paraId="6F683A44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amend its land use controls to conform to chapter 103F, and any new development of </w:t>
      </w:r>
    </w:p>
    <w:p w14:paraId="0C902A42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annexed land shall be subject to chapter 103F.</w:t>
      </w:r>
    </w:p>
    <w:p w14:paraId="11B1DAA8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14:paraId="6F1E06BE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 Pursuant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12, w</w:t>
      </w:r>
      <w:r w:rsidRPr="004B7AA8">
        <w:rPr>
          <w:rFonts w:ascii="Times New Roman" w:hAnsi="Times New Roman"/>
        </w:rPr>
        <w:t>hen a municipality annexes land</w:t>
      </w:r>
    </w:p>
    <w:p w14:paraId="6DF58B33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under subdivision 2, clause (2), (3) or (4), property taxes payable on the annexed land</w:t>
      </w:r>
    </w:p>
    <w:p w14:paraId="7FEA1E2E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shall continue to be paid to the affected town or towns for the year in which the</w:t>
      </w:r>
    </w:p>
    <w:p w14:paraId="5394D840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annexation becomes effective.  If the annexation becomes effective on or before August</w:t>
      </w:r>
    </w:p>
    <w:p w14:paraId="1038EDBD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1 of a levy year, the municipality may levy on the annexed area beginning with that</w:t>
      </w:r>
    </w:p>
    <w:p w14:paraId="73052102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same levy year.  If the annexation becomes effective aft</w:t>
      </w:r>
      <w:r>
        <w:rPr>
          <w:rFonts w:ascii="Times New Roman" w:hAnsi="Times New Roman"/>
        </w:rPr>
        <w:t>er August 1 of a levy year, the</w:t>
      </w:r>
    </w:p>
    <w:p w14:paraId="26D03028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town may continue to levy on the annexed area for that levy year, and the municipality</w:t>
      </w:r>
    </w:p>
    <w:p w14:paraId="1BD42DB3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may not levy on the annexed area until the following levy year.</w:t>
      </w:r>
    </w:p>
    <w:p w14:paraId="35E9E439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14:paraId="68E54163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>Pursuant to Minnesota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 13, a</w:t>
      </w:r>
      <w:r w:rsidRPr="004B7AA8">
        <w:rPr>
          <w:rFonts w:ascii="Times New Roman" w:hAnsi="Times New Roman"/>
        </w:rPr>
        <w:t>t least 30 days before a</w:t>
      </w:r>
    </w:p>
    <w:p w14:paraId="3E0A5545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municipality may adopt an ordinance under subdivision 2, clause (2), (3), or (4), the</w:t>
      </w:r>
    </w:p>
    <w:p w14:paraId="2D761DE5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petitioner must be notified by the municipality that the cost of electric utility service to</w:t>
      </w:r>
    </w:p>
    <w:p w14:paraId="2765AE43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petitioner may change if the land is annexed to the municipality.  The notice must</w:t>
      </w:r>
    </w:p>
    <w:p w14:paraId="02DB128A" w14:textId="77777777"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include an estimate of the cost impact of any change in electric utility services,</w:t>
      </w:r>
    </w:p>
    <w:p w14:paraId="2962F593" w14:textId="77777777" w:rsidR="004B7AA8" w:rsidRP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including rate changes and assessments, resulting from the annexation.</w:t>
      </w:r>
    </w:p>
    <w:p w14:paraId="5473E025" w14:textId="77777777" w:rsidR="00B54DBB" w:rsidRDefault="00B54DBB" w:rsidP="00582F51">
      <w:pPr>
        <w:rPr>
          <w:rFonts w:ascii="Times New Roman" w:hAnsi="Times New Roman"/>
        </w:rPr>
      </w:pPr>
    </w:p>
    <w:p w14:paraId="7C6AD0D1" w14:textId="77777777" w:rsidR="00BD06F0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28D9D8EA" w14:textId="77777777" w:rsidR="00BD06F0" w:rsidRPr="00095851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14:paraId="48634D91" w14:textId="77777777" w:rsidR="00BD06F0" w:rsidRPr="00095851" w:rsidRDefault="00BD06F0" w:rsidP="00BD06F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6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14:paraId="24A3953C" w14:textId="79373703" w:rsidR="00B54DBB" w:rsidRPr="00146845" w:rsidRDefault="00BD06F0" w:rsidP="00BD06F0">
      <w:r w:rsidRPr="00095851">
        <w:rPr>
          <w:rFonts w:ascii="Times New Roman" w:hAnsi="Times New Roman"/>
          <w:i/>
          <w:sz w:val="22"/>
          <w:szCs w:val="22"/>
        </w:rPr>
        <w:t>(</w:t>
      </w:r>
      <w:r w:rsidR="00A46A9A">
        <w:rPr>
          <w:rFonts w:ascii="Times New Roman" w:hAnsi="Times New Roman"/>
          <w:i/>
          <w:sz w:val="22"/>
          <w:szCs w:val="22"/>
        </w:rPr>
        <w:t>March 2023</w:t>
      </w:r>
      <w:r w:rsidRPr="00095851">
        <w:rPr>
          <w:rFonts w:ascii="Times New Roman" w:hAnsi="Times New Roman"/>
          <w:i/>
          <w:sz w:val="22"/>
          <w:szCs w:val="22"/>
        </w:rPr>
        <w:t>)</w:t>
      </w:r>
    </w:p>
    <w:sectPr w:rsidR="00B54DBB" w:rsidRPr="00146845" w:rsidSect="00BD06F0">
      <w:pgSz w:w="12240" w:h="15840"/>
      <w:pgMar w:top="72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D3B9" w14:textId="77777777" w:rsidR="007D0FEF" w:rsidRDefault="007D0FEF">
      <w:r>
        <w:separator/>
      </w:r>
    </w:p>
  </w:endnote>
  <w:endnote w:type="continuationSeparator" w:id="0">
    <w:p w14:paraId="49E1EC18" w14:textId="77777777" w:rsidR="007D0FEF" w:rsidRDefault="007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E54E" w14:textId="77777777" w:rsidR="007D0FEF" w:rsidRDefault="007D0FEF">
      <w:r>
        <w:separator/>
      </w:r>
    </w:p>
  </w:footnote>
  <w:footnote w:type="continuationSeparator" w:id="0">
    <w:p w14:paraId="7B6E640F" w14:textId="77777777" w:rsidR="007D0FEF" w:rsidRDefault="007D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MDGwNDe3tDBU0lEKTi0uzszPAykwrAUAdo/VUSwAAAA="/>
  </w:docVars>
  <w:rsids>
    <w:rsidRoot w:val="00EB76F5"/>
    <w:rsid w:val="00072C63"/>
    <w:rsid w:val="00146845"/>
    <w:rsid w:val="00182653"/>
    <w:rsid w:val="00353BED"/>
    <w:rsid w:val="00354716"/>
    <w:rsid w:val="003927A9"/>
    <w:rsid w:val="004B7A1C"/>
    <w:rsid w:val="004B7AA8"/>
    <w:rsid w:val="00502307"/>
    <w:rsid w:val="005434EB"/>
    <w:rsid w:val="00582F51"/>
    <w:rsid w:val="006503CD"/>
    <w:rsid w:val="006E2223"/>
    <w:rsid w:val="007162E0"/>
    <w:rsid w:val="007B1956"/>
    <w:rsid w:val="007C1519"/>
    <w:rsid w:val="007D0FEF"/>
    <w:rsid w:val="0082449A"/>
    <w:rsid w:val="00891730"/>
    <w:rsid w:val="008B5984"/>
    <w:rsid w:val="009176B7"/>
    <w:rsid w:val="00973477"/>
    <w:rsid w:val="00A07233"/>
    <w:rsid w:val="00A46A9A"/>
    <w:rsid w:val="00B54DBB"/>
    <w:rsid w:val="00BA7429"/>
    <w:rsid w:val="00BC00B4"/>
    <w:rsid w:val="00BD06F0"/>
    <w:rsid w:val="00DF4650"/>
    <w:rsid w:val="00EA2B6B"/>
    <w:rsid w:val="00EB76F5"/>
    <w:rsid w:val="00F20C4E"/>
    <w:rsid w:val="00F35F6E"/>
    <w:rsid w:val="00F50048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06E0AB4A"/>
  <w15:chartTrackingRefBased/>
  <w15:docId w15:val="{47F1AEAA-3668-4B62-AD6D-6A370D8B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BD06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AA8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D06F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D06F0"/>
    <w:rPr>
      <w:rFonts w:cs="Arial"/>
      <w:sz w:val="20"/>
    </w:rPr>
  </w:style>
  <w:style w:type="character" w:styleId="Hyperlink">
    <w:name w:val="Hyperlink"/>
    <w:basedOn w:val="DefaultParagraphFont"/>
    <w:rsid w:val="00BD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.holman@state.mn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4783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3</cp:revision>
  <cp:lastPrinted>2011-06-21T21:24:00Z</cp:lastPrinted>
  <dcterms:created xsi:type="dcterms:W3CDTF">2020-03-25T15:26:00Z</dcterms:created>
  <dcterms:modified xsi:type="dcterms:W3CDTF">2023-03-07T20:29:00Z</dcterms:modified>
</cp:coreProperties>
</file>