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1620" w14:textId="77777777" w:rsidR="006B5721" w:rsidRDefault="007A2DC8" w:rsidP="007A2DC8">
      <w:pPr>
        <w:jc w:val="center"/>
        <w:rPr>
          <w:b/>
        </w:rPr>
      </w:pPr>
      <w:r>
        <w:rPr>
          <w:b/>
        </w:rPr>
        <w:t xml:space="preserve">IN THE MATTER OF THE </w:t>
      </w:r>
      <w:r w:rsidR="00352ED5">
        <w:rPr>
          <w:b/>
        </w:rPr>
        <w:t>ORDERLY ANNEXATION BETWEEN</w:t>
      </w:r>
    </w:p>
    <w:p w14:paraId="16049A67" w14:textId="77777777" w:rsidR="00BA7062" w:rsidRDefault="007A2DC8" w:rsidP="007A2DC8">
      <w:pPr>
        <w:jc w:val="center"/>
        <w:rPr>
          <w:b/>
        </w:rPr>
      </w:pPr>
      <w:r>
        <w:rPr>
          <w:b/>
        </w:rPr>
        <w:t>THE</w:t>
      </w:r>
      <w:r w:rsidR="006B5721">
        <w:rPr>
          <w:b/>
        </w:rPr>
        <w:t xml:space="preserve"> </w:t>
      </w:r>
      <w:r w:rsidR="004C370E">
        <w:rPr>
          <w:b/>
        </w:rPr>
        <w:t xml:space="preserve">CITY </w:t>
      </w:r>
      <w:r w:rsidR="00352ED5">
        <w:rPr>
          <w:b/>
        </w:rPr>
        <w:t xml:space="preserve">OF __________________ AND </w:t>
      </w:r>
      <w:r w:rsidR="003829EF">
        <w:rPr>
          <w:b/>
        </w:rPr>
        <w:t>__________________ TOWNSHIP</w:t>
      </w:r>
    </w:p>
    <w:p w14:paraId="49A40D8D" w14:textId="24260091" w:rsidR="007A2DC8" w:rsidRDefault="00FE682E" w:rsidP="007A2DC8">
      <w:pPr>
        <w:jc w:val="center"/>
        <w:rPr>
          <w:b/>
        </w:rPr>
      </w:pPr>
      <w:r w:rsidRPr="00341AC1">
        <w:rPr>
          <w:b/>
        </w:rPr>
        <w:t>PURSUANT</w:t>
      </w:r>
      <w:r>
        <w:rPr>
          <w:b/>
        </w:rPr>
        <w:t xml:space="preserve"> TO MINN</w:t>
      </w:r>
      <w:r w:rsidR="00137C00">
        <w:rPr>
          <w:b/>
        </w:rPr>
        <w:t>.</w:t>
      </w:r>
      <w:r>
        <w:rPr>
          <w:b/>
        </w:rPr>
        <w:t xml:space="preserve"> STAT</w:t>
      </w:r>
      <w:r w:rsidR="00137C00">
        <w:rPr>
          <w:b/>
        </w:rPr>
        <w:t>.</w:t>
      </w:r>
      <w:r>
        <w:rPr>
          <w:b/>
        </w:rPr>
        <w:t xml:space="preserve"> </w:t>
      </w:r>
      <w:r w:rsidR="00DB0293">
        <w:rPr>
          <w:b/>
        </w:rPr>
        <w:t>§</w:t>
      </w:r>
      <w:r w:rsidR="003B023A">
        <w:rPr>
          <w:b/>
        </w:rPr>
        <w:t xml:space="preserve"> </w:t>
      </w:r>
      <w:r w:rsidR="007A2DC8">
        <w:rPr>
          <w:b/>
        </w:rPr>
        <w:t>414.0325</w:t>
      </w:r>
    </w:p>
    <w:p w14:paraId="35A8B38A" w14:textId="77777777" w:rsidR="00FE682E" w:rsidRDefault="00FE682E" w:rsidP="003829EF">
      <w:pPr>
        <w:rPr>
          <w:b/>
        </w:rPr>
      </w:pPr>
    </w:p>
    <w:p w14:paraId="23FC7C64" w14:textId="77777777" w:rsidR="00184631" w:rsidRDefault="00184631" w:rsidP="003829EF">
      <w:pPr>
        <w:rPr>
          <w:b/>
        </w:rPr>
      </w:pPr>
    </w:p>
    <w:p w14:paraId="283CD834" w14:textId="77777777" w:rsidR="003829EF" w:rsidRDefault="003829EF" w:rsidP="003829EF">
      <w:r>
        <w:rPr>
          <w:b/>
        </w:rPr>
        <w:t xml:space="preserve">WHEREAS, </w:t>
      </w:r>
      <w:r>
        <w:t xml:space="preserve">the City of ____________ and </w:t>
      </w:r>
      <w:smartTag w:uri="urn:schemas-microsoft-com:office:smarttags" w:element="PlaceName">
        <w:r>
          <w:t>____________</w:t>
        </w:r>
      </w:smartTag>
      <w:r>
        <w:t xml:space="preserve"> </w:t>
      </w:r>
      <w:smartTag w:uri="urn:schemas-microsoft-com:office:smarttags" w:element="PlaceType">
        <w:r>
          <w:t>Township</w:t>
        </w:r>
      </w:smartTag>
      <w:r>
        <w:t xml:space="preserve"> designate for orderly annexation, the following described lands located within </w:t>
      </w:r>
      <w:smartTag w:uri="urn:schemas-microsoft-com:office:smarttags" w:element="PlaceName">
        <w:r>
          <w:t>____________</w:t>
        </w:r>
      </w:smartTag>
      <w:r>
        <w:t xml:space="preserve"> </w:t>
      </w:r>
      <w:smartTag w:uri="urn:schemas-microsoft-com:office:smarttags" w:element="PlaceType">
        <w:r>
          <w:t>Township</w:t>
        </w:r>
      </w:smartTag>
      <w:r>
        <w:t xml:space="preserve">, County of ____________, </w:t>
      </w:r>
      <w:smartTag w:uri="urn:schemas-microsoft-com:office:smarttags" w:element="place">
        <w:smartTag w:uri="urn:schemas-microsoft-com:office:smarttags" w:element="State">
          <w:r>
            <w:t>Minnesota</w:t>
          </w:r>
        </w:smartTag>
      </w:smartTag>
      <w:r>
        <w:t>:</w:t>
      </w:r>
    </w:p>
    <w:p w14:paraId="413F0E7E" w14:textId="77777777" w:rsidR="003829EF" w:rsidRDefault="003829EF" w:rsidP="003829EF"/>
    <w:p w14:paraId="2B1BDC2E" w14:textId="77777777" w:rsidR="003829EF" w:rsidRPr="00B9630E" w:rsidRDefault="003829EF" w:rsidP="003829EF">
      <w:pPr>
        <w:jc w:val="center"/>
        <w:rPr>
          <w:b/>
          <w:i/>
        </w:rPr>
      </w:pPr>
      <w:r w:rsidRPr="00B9630E">
        <w:rPr>
          <w:b/>
          <w:i/>
        </w:rPr>
        <w:t xml:space="preserve">INSERT THE COMPLETE AND ACCURATE PROPERTY DESCRIPTION.  </w:t>
      </w:r>
    </w:p>
    <w:p w14:paraId="66DA9378" w14:textId="77777777" w:rsidR="003829EF" w:rsidRPr="00B9630E" w:rsidRDefault="003829EF" w:rsidP="003829EF">
      <w:pPr>
        <w:jc w:val="center"/>
        <w:rPr>
          <w:i/>
        </w:rPr>
      </w:pPr>
      <w:r w:rsidRPr="00B9630E">
        <w:rPr>
          <w:b/>
          <w:i/>
        </w:rPr>
        <w:t>DO NOT USE DESCRIPTIONS FROM PROPERTY TAX STATEMENTS.</w:t>
      </w:r>
    </w:p>
    <w:p w14:paraId="6A585CB9" w14:textId="77777777" w:rsidR="003829EF" w:rsidRDefault="003829EF" w:rsidP="003829EF"/>
    <w:p w14:paraId="5AEA2841" w14:textId="77777777" w:rsidR="003829EF" w:rsidRDefault="003829EF" w:rsidP="003829EF">
      <w:r>
        <w:t>and,</w:t>
      </w:r>
    </w:p>
    <w:p w14:paraId="641739E6" w14:textId="77777777" w:rsidR="003829EF" w:rsidRDefault="003829EF" w:rsidP="003829EF"/>
    <w:p w14:paraId="6A152928" w14:textId="77777777" w:rsidR="003829EF" w:rsidRDefault="003829EF" w:rsidP="003829EF">
      <w:r>
        <w:rPr>
          <w:b/>
        </w:rPr>
        <w:t xml:space="preserve">WHEREAS, </w:t>
      </w:r>
      <w:r>
        <w:t xml:space="preserve">the City of ____________ and ____________ Township are in agreement as to the orderly annexation of the unincorporated land described; that both believe it will be to their benefit and to the benefit of their respective residents; and </w:t>
      </w:r>
    </w:p>
    <w:p w14:paraId="48D8E65B" w14:textId="77777777" w:rsidR="003829EF" w:rsidRDefault="003829EF" w:rsidP="003829EF"/>
    <w:p w14:paraId="440A1071" w14:textId="04738C30" w:rsidR="003829EF" w:rsidRDefault="003829EF" w:rsidP="003829EF">
      <w:proofErr w:type="gramStart"/>
      <w:r>
        <w:rPr>
          <w:b/>
        </w:rPr>
        <w:t>WHEREAS,</w:t>
      </w:r>
      <w:proofErr w:type="gramEnd"/>
      <w:r>
        <w:rPr>
          <w:b/>
        </w:rPr>
        <w:t xml:space="preserve"> </w:t>
      </w:r>
      <w:r w:rsidR="00137C00">
        <w:t>Minn. Stat.</w:t>
      </w:r>
      <w:r>
        <w:t xml:space="preserve"> §</w:t>
      </w:r>
      <w:r w:rsidR="00ED0898">
        <w:t xml:space="preserve"> </w:t>
      </w:r>
      <w:r>
        <w:t xml:space="preserve">414.0325 provides a procedure whereby the City of ____________ and </w:t>
      </w:r>
      <w:smartTag w:uri="urn:schemas-microsoft-com:office:smarttags" w:element="place">
        <w:smartTag w:uri="urn:schemas-microsoft-com:office:smarttags" w:element="PlaceName">
          <w:r>
            <w:t>____________</w:t>
          </w:r>
        </w:smartTag>
        <w:r>
          <w:t xml:space="preserve"> </w:t>
        </w:r>
        <w:smartTag w:uri="urn:schemas-microsoft-com:office:smarttags" w:element="PlaceType">
          <w:r>
            <w:t>Township</w:t>
          </w:r>
        </w:smartTag>
      </w:smartTag>
      <w:r>
        <w:t xml:space="preserve"> may agree on a process of orderly annexation of a designated area; and </w:t>
      </w:r>
    </w:p>
    <w:p w14:paraId="5125A1A8" w14:textId="77777777" w:rsidR="003829EF" w:rsidRDefault="003829EF" w:rsidP="003829EF"/>
    <w:p w14:paraId="2BB7855F" w14:textId="4615DD8B" w:rsidR="003829EF" w:rsidRDefault="003829EF" w:rsidP="003829EF">
      <w:r>
        <w:rPr>
          <w:b/>
        </w:rPr>
        <w:t xml:space="preserve">WHEREAS, </w:t>
      </w:r>
      <w:r>
        <w:t xml:space="preserve">on ______________, 20__ a Notice of Intent to include property in an orderly annexation area was published pursuant to the requirements of </w:t>
      </w:r>
      <w:r w:rsidR="00137C00">
        <w:t>Minn. Stat.</w:t>
      </w:r>
      <w:r>
        <w:t xml:space="preserve"> §</w:t>
      </w:r>
      <w:r w:rsidR="00ED0898">
        <w:t xml:space="preserve"> </w:t>
      </w:r>
      <w:r>
        <w:t>414.0325</w:t>
      </w:r>
      <w:r w:rsidR="00137C00">
        <w:t xml:space="preserve">, </w:t>
      </w:r>
      <w:r w:rsidR="00417E4A">
        <w:t>s</w:t>
      </w:r>
      <w:r>
        <w:t>ubd. 1b; and</w:t>
      </w:r>
    </w:p>
    <w:p w14:paraId="3A845119" w14:textId="77777777" w:rsidR="003829EF" w:rsidRDefault="003829EF" w:rsidP="003829EF"/>
    <w:p w14:paraId="0127FFC8" w14:textId="77777777" w:rsidR="003829EF" w:rsidRDefault="003829EF" w:rsidP="003829EF">
      <w:r>
        <w:rPr>
          <w:b/>
        </w:rPr>
        <w:t xml:space="preserve">WHEREAS, </w:t>
      </w:r>
      <w:r>
        <w:t>the City of ____________ and ____________ Township have agreed to all the terms and conditions for the annexation of the above-described lands within this document and the signatories hereto agree that no alteration of the designated area is appropriate and no consideration by the Chief Administrative Law Judge is necessary.  The Chief Administrative Law Judge may review and comment, but shall within thirty (30) days, order the annexation in accordance with the terms of the resolution.</w:t>
      </w:r>
    </w:p>
    <w:p w14:paraId="768C4B02" w14:textId="77777777" w:rsidR="003829EF" w:rsidRDefault="003829EF" w:rsidP="003829EF"/>
    <w:p w14:paraId="7F268422" w14:textId="77777777" w:rsidR="003829EF" w:rsidRDefault="003829EF" w:rsidP="003829EF">
      <w:r>
        <w:rPr>
          <w:b/>
        </w:rPr>
        <w:t xml:space="preserve">NOW, THEREFORE, BE IT RESOLVED, </w:t>
      </w:r>
      <w:r>
        <w:t>jointly by the City Council of the City of ____________ and the Town</w:t>
      </w:r>
      <w:r w:rsidR="00ED0898">
        <w:t xml:space="preserve">ship </w:t>
      </w:r>
      <w:r>
        <w:t>Board of ____________ Township as follows:</w:t>
      </w:r>
    </w:p>
    <w:p w14:paraId="03A81433" w14:textId="77777777" w:rsidR="003829EF" w:rsidRDefault="003829EF" w:rsidP="003829EF"/>
    <w:p w14:paraId="11E63485" w14:textId="7C06CD08" w:rsidR="00184631" w:rsidRPr="003B119B" w:rsidRDefault="003829EF" w:rsidP="003B119B">
      <w:pPr>
        <w:ind w:firstLine="720"/>
        <w:rPr>
          <w:b/>
          <w:i/>
        </w:rPr>
      </w:pPr>
      <w:r>
        <w:t xml:space="preserve">1.  </w:t>
      </w:r>
      <w:r w:rsidRPr="008018DC">
        <w:rPr>
          <w:b/>
        </w:rPr>
        <w:t>(Property.)</w:t>
      </w:r>
      <w:r>
        <w:rPr>
          <w:i/>
        </w:rPr>
        <w:t xml:space="preserve">  </w:t>
      </w:r>
      <w:r>
        <w:t xml:space="preserve">That the </w:t>
      </w:r>
      <w:r w:rsidR="003B119B">
        <w:t xml:space="preserve">lands described above </w:t>
      </w:r>
      <w:r>
        <w:t xml:space="preserve">are subject to orderly annexation pursuant to </w:t>
      </w:r>
      <w:r w:rsidR="00137C00">
        <w:t>Minn. Stat.</w:t>
      </w:r>
      <w:r>
        <w:t xml:space="preserve"> § 414.0325, and that the parties hereto designate those areas for orderly annexation</w:t>
      </w:r>
      <w:r w:rsidR="003B119B">
        <w:t>.</w:t>
      </w:r>
      <w:r>
        <w:rPr>
          <w:b/>
        </w:rPr>
        <w:br w:type="page"/>
      </w:r>
    </w:p>
    <w:p w14:paraId="47798125" w14:textId="77777777" w:rsidR="003829EF" w:rsidRDefault="003829EF" w:rsidP="003829EF">
      <w:pPr>
        <w:jc w:val="center"/>
      </w:pPr>
      <w:r>
        <w:lastRenderedPageBreak/>
        <w:t>-2-</w:t>
      </w:r>
    </w:p>
    <w:p w14:paraId="1B5C5670" w14:textId="77777777" w:rsidR="003829EF" w:rsidRDefault="003829EF" w:rsidP="003829EF">
      <w:pPr>
        <w:jc w:val="center"/>
      </w:pPr>
    </w:p>
    <w:p w14:paraId="406CD30A" w14:textId="77777777" w:rsidR="003829EF" w:rsidRDefault="003829EF" w:rsidP="003829EF">
      <w:pPr>
        <w:rPr>
          <w:b/>
          <w:i/>
        </w:rPr>
      </w:pPr>
      <w:r>
        <w:rPr>
          <w:b/>
        </w:rPr>
        <w:t>******************************************************************************</w:t>
      </w:r>
    </w:p>
    <w:p w14:paraId="29E903FF" w14:textId="77777777" w:rsidR="003829EF" w:rsidRDefault="003829EF" w:rsidP="003829EF">
      <w:pPr>
        <w:tabs>
          <w:tab w:val="left" w:pos="8820"/>
        </w:tabs>
        <w:rPr>
          <w:b/>
          <w:i/>
        </w:rPr>
      </w:pPr>
    </w:p>
    <w:p w14:paraId="6B4B0D8C" w14:textId="77777777" w:rsidR="003829EF" w:rsidRPr="00AF6FBA" w:rsidRDefault="003829EF" w:rsidP="003829EF">
      <w:pPr>
        <w:tabs>
          <w:tab w:val="left" w:pos="8820"/>
        </w:tabs>
        <w:rPr>
          <w:b/>
          <w:i/>
          <w:color w:val="FF0000"/>
        </w:rPr>
      </w:pPr>
      <w:r w:rsidRPr="00AF6FBA">
        <w:rPr>
          <w:b/>
          <w:i/>
          <w:color w:val="FF0000"/>
        </w:rPr>
        <w:t>NOTE: Use the following statement only if requesting immediate annexation of part or all of the designated area.</w:t>
      </w:r>
    </w:p>
    <w:p w14:paraId="3953B1BD" w14:textId="77777777" w:rsidR="003829EF" w:rsidRPr="00AF6FBA" w:rsidRDefault="003829EF" w:rsidP="003829EF">
      <w:pPr>
        <w:rPr>
          <w:b/>
          <w:i/>
          <w:color w:val="FF0000"/>
        </w:rPr>
      </w:pPr>
    </w:p>
    <w:p w14:paraId="5AD67F7E" w14:textId="77777777" w:rsidR="003829EF" w:rsidRPr="00AF6FBA" w:rsidRDefault="003829EF" w:rsidP="003829EF">
      <w:pPr>
        <w:rPr>
          <w:i/>
          <w:color w:val="FF0000"/>
        </w:rPr>
      </w:pPr>
      <w:r w:rsidRPr="00AF6FBA">
        <w:rPr>
          <w:b/>
          <w:i/>
          <w:color w:val="FF0000"/>
        </w:rPr>
        <w:tab/>
      </w:r>
      <w:r w:rsidRPr="00AF6FBA">
        <w:rPr>
          <w:i/>
          <w:color w:val="FF0000"/>
        </w:rPr>
        <w:t>It is therefore agreed that the following property be immediately annexed to the City</w:t>
      </w:r>
    </w:p>
    <w:p w14:paraId="71E5EAD3" w14:textId="77777777" w:rsidR="003829EF" w:rsidRPr="00AF6FBA" w:rsidRDefault="003829EF" w:rsidP="003829EF">
      <w:pPr>
        <w:rPr>
          <w:b/>
          <w:color w:val="FF0000"/>
        </w:rPr>
      </w:pPr>
      <w:r w:rsidRPr="00AF6FBA">
        <w:rPr>
          <w:i/>
          <w:color w:val="FF0000"/>
        </w:rPr>
        <w:t xml:space="preserve"> of __________________, to wit:</w:t>
      </w:r>
    </w:p>
    <w:p w14:paraId="1C6E89A1" w14:textId="77777777" w:rsidR="003829EF" w:rsidRPr="00AF6FBA" w:rsidRDefault="003829EF" w:rsidP="003829EF">
      <w:pPr>
        <w:rPr>
          <w:b/>
          <w:i/>
          <w:color w:val="FF0000"/>
        </w:rPr>
      </w:pPr>
    </w:p>
    <w:p w14:paraId="57A2AB65" w14:textId="77777777" w:rsidR="003829EF" w:rsidRPr="00AF6FBA" w:rsidRDefault="003829EF" w:rsidP="003829EF">
      <w:pPr>
        <w:jc w:val="center"/>
        <w:rPr>
          <w:b/>
          <w:i/>
          <w:color w:val="FF0000"/>
        </w:rPr>
      </w:pPr>
      <w:r w:rsidRPr="00AF6FBA">
        <w:rPr>
          <w:b/>
          <w:i/>
          <w:color w:val="FF0000"/>
        </w:rPr>
        <w:t>INSERT THE COMPLETE AND ACCURATE PROPERTY DESCRIPTION.</w:t>
      </w:r>
    </w:p>
    <w:p w14:paraId="16962D97" w14:textId="77777777" w:rsidR="003829EF" w:rsidRPr="00AF6FBA" w:rsidRDefault="003829EF" w:rsidP="003829EF">
      <w:pPr>
        <w:jc w:val="center"/>
        <w:rPr>
          <w:b/>
          <w:i/>
          <w:color w:val="FF0000"/>
        </w:rPr>
      </w:pPr>
      <w:r w:rsidRPr="00AF6FBA">
        <w:rPr>
          <w:b/>
          <w:i/>
          <w:color w:val="FF0000"/>
        </w:rPr>
        <w:t>DO NOT USE DESCRIPTIONS FROM PROPERTY TAX STATEMENTS.</w:t>
      </w:r>
    </w:p>
    <w:p w14:paraId="1A5FC2EA" w14:textId="77777777" w:rsidR="003829EF" w:rsidRDefault="003829EF" w:rsidP="003829EF">
      <w:pPr>
        <w:rPr>
          <w:b/>
        </w:rPr>
      </w:pPr>
    </w:p>
    <w:p w14:paraId="66C5424E" w14:textId="77777777" w:rsidR="003829EF" w:rsidRDefault="003829EF" w:rsidP="003829EF">
      <w:pPr>
        <w:rPr>
          <w:b/>
        </w:rPr>
      </w:pPr>
      <w:r>
        <w:rPr>
          <w:b/>
        </w:rPr>
        <w:t>******************************************************************************</w:t>
      </w:r>
    </w:p>
    <w:p w14:paraId="388D8620" w14:textId="77777777" w:rsidR="003829EF" w:rsidRDefault="003829EF" w:rsidP="003829EF">
      <w:pPr>
        <w:rPr>
          <w:b/>
        </w:rPr>
      </w:pPr>
      <w:r>
        <w:rPr>
          <w:b/>
        </w:rPr>
        <w:tab/>
      </w:r>
    </w:p>
    <w:p w14:paraId="285F40A9" w14:textId="77777777" w:rsidR="003829EF" w:rsidRDefault="003829EF" w:rsidP="003829EF">
      <w:r>
        <w:rPr>
          <w:b/>
        </w:rPr>
        <w:tab/>
      </w:r>
      <w:r>
        <w:t>2</w:t>
      </w:r>
      <w:r>
        <w:rPr>
          <w:b/>
        </w:rPr>
        <w:t xml:space="preserve">.  </w:t>
      </w:r>
      <w:r w:rsidRPr="008018DC">
        <w:rPr>
          <w:b/>
        </w:rPr>
        <w:t>(Acreage/Population/Usage.)</w:t>
      </w:r>
      <w:r>
        <w:rPr>
          <w:i/>
        </w:rPr>
        <w:t xml:space="preserve"> </w:t>
      </w:r>
      <w:r>
        <w:t>That the designated area consists of approximately _____acres, the population in the subject area is _____, and the land use type is _____________.</w:t>
      </w:r>
    </w:p>
    <w:p w14:paraId="69404E5C" w14:textId="77777777" w:rsidR="003829EF" w:rsidRDefault="003829EF" w:rsidP="003829EF">
      <w:pPr>
        <w:rPr>
          <w:b/>
        </w:rPr>
      </w:pPr>
    </w:p>
    <w:p w14:paraId="630B1DC0" w14:textId="77777777" w:rsidR="003829EF" w:rsidRDefault="003829EF" w:rsidP="003829EF">
      <w:r>
        <w:rPr>
          <w:b/>
        </w:rPr>
        <w:tab/>
      </w:r>
      <w:r>
        <w:t xml:space="preserve">3.  </w:t>
      </w:r>
      <w:r w:rsidRPr="008018DC">
        <w:rPr>
          <w:b/>
        </w:rPr>
        <w:t>(Jurisdiction.)</w:t>
      </w:r>
      <w:r>
        <w:rPr>
          <w:i/>
        </w:rPr>
        <w:t xml:space="preserve"> </w:t>
      </w:r>
      <w:r>
        <w:t xml:space="preserve">That </w:t>
      </w:r>
      <w:smartTag w:uri="urn:schemas-microsoft-com:office:smarttags" w:element="place">
        <w:smartTag w:uri="urn:schemas-microsoft-com:office:smarttags" w:element="PlaceName">
          <w:r>
            <w:t>____________</w:t>
          </w:r>
        </w:smartTag>
        <w:r>
          <w:t xml:space="preserve"> </w:t>
        </w:r>
        <w:smartTag w:uri="urn:schemas-microsoft-com:office:smarttags" w:element="PlaceType">
          <w:r>
            <w:t>Township</w:t>
          </w:r>
        </w:smartTag>
      </w:smartTag>
      <w:r>
        <w:t xml:space="preserve"> and the City of ____________, by submission of this joint resolution to the Municipal Boundary Adjustment Unit of the Office of Administrative Hearings, confers jurisdiction upon the Chief Administrative Law Judge so as to accomplish said orderly annexation in accordance with the terms of this resolution.</w:t>
      </w:r>
    </w:p>
    <w:p w14:paraId="3C813208" w14:textId="77777777" w:rsidR="003829EF" w:rsidRDefault="003829EF" w:rsidP="003829EF"/>
    <w:p w14:paraId="43692A3B" w14:textId="77777777" w:rsidR="003829EF" w:rsidRDefault="003829EF" w:rsidP="003829EF">
      <w:r>
        <w:tab/>
        <w:t xml:space="preserve">4.  </w:t>
      </w:r>
      <w:r w:rsidRPr="008018DC">
        <w:rPr>
          <w:b/>
        </w:rPr>
        <w:t>(Need).</w:t>
      </w:r>
      <w:r>
        <w:rPr>
          <w:i/>
        </w:rPr>
        <w:t xml:space="preserve"> </w:t>
      </w:r>
      <w:r>
        <w:t>That the above-described property is urban or suburban or about to become so, and since the City of ____________ is capable of   providing services to this area within a reasonable time, the annexation would be in the best interest of the area.</w:t>
      </w:r>
    </w:p>
    <w:p w14:paraId="348604A8" w14:textId="77777777" w:rsidR="003829EF" w:rsidRDefault="003829EF" w:rsidP="003829EF"/>
    <w:p w14:paraId="146D781A" w14:textId="77777777" w:rsidR="003829EF" w:rsidRPr="002902CD" w:rsidRDefault="003829EF" w:rsidP="003829EF">
      <w:r>
        <w:tab/>
        <w:t xml:space="preserve">5.  </w:t>
      </w:r>
      <w:r w:rsidRPr="008018DC">
        <w:rPr>
          <w:b/>
        </w:rPr>
        <w:t>(Conditions):</w:t>
      </w:r>
    </w:p>
    <w:p w14:paraId="46A53378" w14:textId="77777777" w:rsidR="003829EF" w:rsidRDefault="003829EF" w:rsidP="003829EF"/>
    <w:p w14:paraId="4AB45B02" w14:textId="77777777" w:rsidR="003829EF" w:rsidRPr="006410F3" w:rsidRDefault="003829EF" w:rsidP="003829EF">
      <w:pPr>
        <w:rPr>
          <w:i/>
        </w:rPr>
      </w:pPr>
      <w:r>
        <w:tab/>
      </w:r>
      <w:r>
        <w:tab/>
      </w:r>
      <w:r w:rsidRPr="006410F3">
        <w:rPr>
          <w:i/>
        </w:rPr>
        <w:t>Phases</w:t>
      </w:r>
    </w:p>
    <w:p w14:paraId="04144275" w14:textId="77777777" w:rsidR="003829EF" w:rsidRPr="006410F3" w:rsidRDefault="003829EF" w:rsidP="003829EF">
      <w:pPr>
        <w:rPr>
          <w:i/>
        </w:rPr>
      </w:pPr>
    </w:p>
    <w:p w14:paraId="1846371B" w14:textId="77777777" w:rsidR="003829EF" w:rsidRPr="006410F3" w:rsidRDefault="003829EF" w:rsidP="003829EF">
      <w:pPr>
        <w:rPr>
          <w:i/>
        </w:rPr>
      </w:pPr>
      <w:r w:rsidRPr="006410F3">
        <w:rPr>
          <w:i/>
        </w:rPr>
        <w:tab/>
      </w:r>
      <w:r w:rsidRPr="006410F3">
        <w:rPr>
          <w:i/>
        </w:rPr>
        <w:tab/>
        <w:t>Timing</w:t>
      </w:r>
    </w:p>
    <w:p w14:paraId="58BCCDEA" w14:textId="77777777" w:rsidR="003829EF" w:rsidRPr="006410F3" w:rsidRDefault="003829EF" w:rsidP="003829EF">
      <w:pPr>
        <w:rPr>
          <w:i/>
        </w:rPr>
      </w:pPr>
    </w:p>
    <w:p w14:paraId="5E34724E" w14:textId="77777777" w:rsidR="003829EF" w:rsidRPr="006410F3" w:rsidRDefault="003829EF" w:rsidP="003829EF">
      <w:pPr>
        <w:rPr>
          <w:i/>
        </w:rPr>
      </w:pPr>
      <w:r w:rsidRPr="006410F3">
        <w:rPr>
          <w:i/>
        </w:rPr>
        <w:tab/>
      </w:r>
      <w:r w:rsidRPr="006410F3">
        <w:rPr>
          <w:i/>
        </w:rPr>
        <w:tab/>
        <w:t>Initiating Triggers</w:t>
      </w:r>
    </w:p>
    <w:p w14:paraId="1D12148C" w14:textId="77777777" w:rsidR="003829EF" w:rsidRPr="006410F3" w:rsidRDefault="003829EF" w:rsidP="003829EF">
      <w:pPr>
        <w:rPr>
          <w:i/>
        </w:rPr>
      </w:pPr>
    </w:p>
    <w:p w14:paraId="59AAFC26" w14:textId="77777777" w:rsidR="003829EF" w:rsidRPr="006410F3" w:rsidRDefault="003829EF" w:rsidP="003829EF">
      <w:pPr>
        <w:rPr>
          <w:i/>
        </w:rPr>
      </w:pPr>
      <w:r w:rsidRPr="006410F3">
        <w:rPr>
          <w:i/>
        </w:rPr>
        <w:tab/>
      </w:r>
      <w:r w:rsidRPr="006410F3">
        <w:rPr>
          <w:i/>
        </w:rPr>
        <w:tab/>
        <w:t>Local procedure</w:t>
      </w:r>
      <w:r>
        <w:rPr>
          <w:i/>
        </w:rPr>
        <w:t>s</w:t>
      </w:r>
      <w:r w:rsidRPr="006410F3">
        <w:rPr>
          <w:i/>
        </w:rPr>
        <w:tab/>
      </w:r>
      <w:r w:rsidRPr="006410F3">
        <w:rPr>
          <w:i/>
        </w:rPr>
        <w:tab/>
      </w:r>
    </w:p>
    <w:p w14:paraId="0F982DFA" w14:textId="77777777" w:rsidR="003829EF" w:rsidRPr="006410F3" w:rsidRDefault="003829EF" w:rsidP="003829EF">
      <w:pPr>
        <w:rPr>
          <w:i/>
        </w:rPr>
      </w:pPr>
    </w:p>
    <w:p w14:paraId="5C288013" w14:textId="77777777" w:rsidR="003829EF" w:rsidRPr="006410F3" w:rsidRDefault="003829EF" w:rsidP="003829EF">
      <w:pPr>
        <w:ind w:left="720" w:firstLine="720"/>
        <w:rPr>
          <w:i/>
        </w:rPr>
      </w:pPr>
      <w:r w:rsidRPr="006410F3">
        <w:rPr>
          <w:i/>
        </w:rPr>
        <w:t>Provision of Services</w:t>
      </w:r>
    </w:p>
    <w:p w14:paraId="18C631D8" w14:textId="77777777" w:rsidR="003829EF" w:rsidRPr="006410F3" w:rsidRDefault="003829EF" w:rsidP="003829EF">
      <w:pPr>
        <w:ind w:left="720" w:firstLine="720"/>
        <w:rPr>
          <w:i/>
        </w:rPr>
      </w:pPr>
    </w:p>
    <w:p w14:paraId="0672F640" w14:textId="77777777" w:rsidR="003829EF" w:rsidRDefault="003829EF" w:rsidP="003829EF">
      <w:pPr>
        <w:ind w:left="720" w:firstLine="720"/>
        <w:rPr>
          <w:i/>
        </w:rPr>
      </w:pPr>
      <w:r w:rsidRPr="006410F3">
        <w:rPr>
          <w:i/>
        </w:rPr>
        <w:t>Road issues</w:t>
      </w:r>
    </w:p>
    <w:p w14:paraId="035DB35F" w14:textId="77777777" w:rsidR="003829EF" w:rsidRDefault="003829EF" w:rsidP="003829EF">
      <w:pPr>
        <w:ind w:left="720" w:firstLine="720"/>
        <w:rPr>
          <w:i/>
        </w:rPr>
      </w:pPr>
    </w:p>
    <w:p w14:paraId="3CB6E6E1" w14:textId="77777777" w:rsidR="003829EF" w:rsidRDefault="003829EF" w:rsidP="003829EF">
      <w:pPr>
        <w:ind w:left="720" w:firstLine="720"/>
      </w:pPr>
      <w:r>
        <w:rPr>
          <w:i/>
        </w:rPr>
        <w:t>Other intergovernmental agreements</w:t>
      </w:r>
    </w:p>
    <w:p w14:paraId="4FC41563" w14:textId="77777777" w:rsidR="003829EF" w:rsidRDefault="003829EF" w:rsidP="003829EF"/>
    <w:p w14:paraId="30755407" w14:textId="040A7517" w:rsidR="003829EF" w:rsidRPr="00184631" w:rsidRDefault="003829EF" w:rsidP="003829EF">
      <w:pPr>
        <w:rPr>
          <w:i/>
        </w:rPr>
      </w:pPr>
      <w:r>
        <w:tab/>
        <w:t xml:space="preserve">6.  </w:t>
      </w:r>
      <w:r w:rsidRPr="00184631">
        <w:rPr>
          <w:b/>
          <w:i/>
        </w:rPr>
        <w:t>(Planning</w:t>
      </w:r>
      <w:r w:rsidR="00425E72">
        <w:rPr>
          <w:b/>
          <w:i/>
        </w:rPr>
        <w:t xml:space="preserve"> In the Orderly Annexation Area</w:t>
      </w:r>
      <w:r w:rsidRPr="00184631">
        <w:rPr>
          <w:b/>
          <w:i/>
        </w:rPr>
        <w:t>.).</w:t>
      </w:r>
      <w:r w:rsidRPr="00184631">
        <w:rPr>
          <w:i/>
        </w:rPr>
        <w:t xml:space="preserve">   Minn</w:t>
      </w:r>
      <w:r w:rsidR="00137C00">
        <w:rPr>
          <w:i/>
        </w:rPr>
        <w:t xml:space="preserve">. </w:t>
      </w:r>
      <w:r w:rsidRPr="00184631">
        <w:rPr>
          <w:i/>
        </w:rPr>
        <w:t>Stat</w:t>
      </w:r>
      <w:r w:rsidR="00137C00">
        <w:rPr>
          <w:i/>
        </w:rPr>
        <w:t>.</w:t>
      </w:r>
      <w:r w:rsidRPr="00184631">
        <w:rPr>
          <w:i/>
        </w:rPr>
        <w:t xml:space="preserve"> § 414.0325</w:t>
      </w:r>
      <w:r w:rsidR="005749D1">
        <w:rPr>
          <w:i/>
        </w:rPr>
        <w:br/>
      </w:r>
      <w:r w:rsidR="00417E4A">
        <w:rPr>
          <w:i/>
        </w:rPr>
        <w:t>s</w:t>
      </w:r>
      <w:r w:rsidRPr="00184631">
        <w:rPr>
          <w:i/>
        </w:rPr>
        <w:t xml:space="preserve">ubd. 5 </w:t>
      </w:r>
      <w:r w:rsidR="005749D1">
        <w:rPr>
          <w:i/>
        </w:rPr>
        <w:t>(</w:t>
      </w:r>
      <w:r w:rsidR="00425E72">
        <w:rPr>
          <w:i/>
        </w:rPr>
        <w:t>Optional</w:t>
      </w:r>
      <w:r w:rsidR="005749D1">
        <w:rPr>
          <w:i/>
        </w:rPr>
        <w:t>)</w:t>
      </w:r>
      <w:r w:rsidR="00425E72">
        <w:rPr>
          <w:i/>
        </w:rPr>
        <w:t xml:space="preserve">.  The parties may identify </w:t>
      </w:r>
      <w:r w:rsidRPr="00184631">
        <w:rPr>
          <w:i/>
        </w:rPr>
        <w:t>which statutory planning option they have agreed</w:t>
      </w:r>
      <w:r w:rsidR="00425E72">
        <w:rPr>
          <w:i/>
        </w:rPr>
        <w:t xml:space="preserve"> will govern the designated area</w:t>
      </w:r>
      <w:r w:rsidRPr="00184631">
        <w:rPr>
          <w:i/>
        </w:rPr>
        <w:t>.</w:t>
      </w:r>
    </w:p>
    <w:p w14:paraId="3F343858" w14:textId="208C9262" w:rsidR="003829EF" w:rsidRDefault="003829EF" w:rsidP="005749D1">
      <w:pPr>
        <w:jc w:val="center"/>
      </w:pPr>
      <w:r>
        <w:br w:type="page"/>
      </w:r>
      <w:r>
        <w:lastRenderedPageBreak/>
        <w:t>-3-</w:t>
      </w:r>
    </w:p>
    <w:p w14:paraId="516255BE" w14:textId="77777777" w:rsidR="003829EF" w:rsidRDefault="003829EF" w:rsidP="003829EF"/>
    <w:p w14:paraId="448048B1" w14:textId="44A0E2A6" w:rsidR="003829EF" w:rsidRPr="006410F3" w:rsidRDefault="003829EF" w:rsidP="003829EF">
      <w:pPr>
        <w:rPr>
          <w:i/>
        </w:rPr>
      </w:pPr>
      <w:r>
        <w:tab/>
        <w:t xml:space="preserve">7.  </w:t>
      </w:r>
      <w:r w:rsidRPr="00184631">
        <w:rPr>
          <w:b/>
          <w:i/>
        </w:rPr>
        <w:t>(Tax Rate Step Up)</w:t>
      </w:r>
      <w:r>
        <w:rPr>
          <w:i/>
        </w:rPr>
        <w:t xml:space="preserve">.  </w:t>
      </w:r>
      <w:r w:rsidRPr="006410F3">
        <w:rPr>
          <w:i/>
        </w:rPr>
        <w:t>Min</w:t>
      </w:r>
      <w:r w:rsidR="00ED0898">
        <w:rPr>
          <w:i/>
        </w:rPr>
        <w:t>n</w:t>
      </w:r>
      <w:r w:rsidR="00137C00">
        <w:rPr>
          <w:i/>
        </w:rPr>
        <w:t xml:space="preserve">. Stat. </w:t>
      </w:r>
      <w:r w:rsidRPr="003829EF">
        <w:rPr>
          <w:i/>
        </w:rPr>
        <w:t xml:space="preserve">§ </w:t>
      </w:r>
      <w:r w:rsidRPr="006410F3">
        <w:rPr>
          <w:i/>
        </w:rPr>
        <w:t>414.035  (1 – 6 years)</w:t>
      </w:r>
      <w:r w:rsidR="005749D1">
        <w:rPr>
          <w:i/>
        </w:rPr>
        <w:t xml:space="preserve"> (</w:t>
      </w:r>
      <w:r>
        <w:rPr>
          <w:i/>
        </w:rPr>
        <w:t>Optional</w:t>
      </w:r>
      <w:r w:rsidR="005749D1">
        <w:rPr>
          <w:i/>
        </w:rPr>
        <w:t>)</w:t>
      </w:r>
      <w:r>
        <w:rPr>
          <w:i/>
        </w:rPr>
        <w:t>.</w:t>
      </w:r>
      <w:r w:rsidRPr="006410F3">
        <w:rPr>
          <w:i/>
        </w:rPr>
        <w:tab/>
        <w:t xml:space="preserve">        </w:t>
      </w:r>
      <w:r w:rsidRPr="006410F3">
        <w:rPr>
          <w:i/>
        </w:rPr>
        <w:tab/>
      </w:r>
    </w:p>
    <w:p w14:paraId="08719302" w14:textId="77777777" w:rsidR="003829EF" w:rsidRDefault="003829EF" w:rsidP="003829EF">
      <w:pPr>
        <w:rPr>
          <w:i/>
        </w:rPr>
      </w:pPr>
      <w:r w:rsidRPr="006410F3">
        <w:rPr>
          <w:i/>
        </w:rPr>
        <w:t>The tax capacity rate applicable to the property after annexation shall be increased in substantially equal proportions each year of a six year period until it equals the tax capacity rate of the City o</w:t>
      </w:r>
      <w:r>
        <w:rPr>
          <w:i/>
        </w:rPr>
        <w:t>f ____________.</w:t>
      </w:r>
    </w:p>
    <w:p w14:paraId="08216C00" w14:textId="77777777" w:rsidR="003829EF" w:rsidRPr="006410F3" w:rsidRDefault="003829EF" w:rsidP="003829EF">
      <w:pPr>
        <w:rPr>
          <w:i/>
        </w:rPr>
      </w:pPr>
    </w:p>
    <w:p w14:paraId="0538FF4A" w14:textId="593239BE" w:rsidR="003829EF" w:rsidRDefault="003829EF" w:rsidP="003829EF">
      <w:r>
        <w:tab/>
        <w:t xml:space="preserve">8.  </w:t>
      </w:r>
      <w:r w:rsidRPr="008018DC">
        <w:rPr>
          <w:b/>
        </w:rPr>
        <w:t>(Municipal Reimbursement).</w:t>
      </w:r>
      <w:r>
        <w:t xml:space="preserve">  </w:t>
      </w:r>
      <w:r w:rsidR="00137C00">
        <w:t>Minn. Stat.</w:t>
      </w:r>
      <w:r w:rsidR="00ED0898">
        <w:t xml:space="preserve"> </w:t>
      </w:r>
      <w:r>
        <w:t xml:space="preserve">§ 414.036. </w:t>
      </w:r>
    </w:p>
    <w:p w14:paraId="76A671B4" w14:textId="77777777" w:rsidR="003829EF" w:rsidRDefault="003829EF" w:rsidP="003829EF">
      <w:r>
        <w:rPr>
          <w:b/>
        </w:rPr>
        <w:tab/>
      </w:r>
      <w:r>
        <w:rPr>
          <w:b/>
        </w:rPr>
        <w:tab/>
      </w:r>
      <w:r w:rsidRPr="00371B87">
        <w:rPr>
          <w:b/>
        </w:rPr>
        <w:t>a</w:t>
      </w:r>
      <w:r>
        <w:t xml:space="preserve">.  </w:t>
      </w:r>
      <w:r w:rsidRPr="008018DC">
        <w:rPr>
          <w:b/>
        </w:rPr>
        <w:t>Reimbursement to Towns for lost taxes on annexed property.</w:t>
      </w:r>
      <w:r>
        <w:t xml:space="preserve">  </w:t>
      </w:r>
    </w:p>
    <w:p w14:paraId="6A64EC97" w14:textId="77777777" w:rsidR="003829EF" w:rsidRDefault="003829EF" w:rsidP="003829EF">
      <w:r>
        <w:tab/>
      </w:r>
      <w:r>
        <w:tab/>
      </w:r>
    </w:p>
    <w:p w14:paraId="3CD553C4" w14:textId="77777777" w:rsidR="003829EF" w:rsidRDefault="003829EF" w:rsidP="003829EF">
      <w:r>
        <w:tab/>
      </w:r>
      <w:r>
        <w:tab/>
        <w:t>In the first year following the year in which the City of __________</w:t>
      </w:r>
      <w:r w:rsidR="00120F82">
        <w:t>__</w:t>
      </w:r>
      <w:r>
        <w:t xml:space="preserve">could </w:t>
      </w:r>
    </w:p>
    <w:p w14:paraId="5EFB6A28" w14:textId="77777777" w:rsidR="003829EF" w:rsidRDefault="003829EF" w:rsidP="003829EF">
      <w:r>
        <w:tab/>
      </w:r>
      <w:r>
        <w:tab/>
        <w:t>first levy on the annexed area, an amount equal to $_____________; and</w:t>
      </w:r>
    </w:p>
    <w:p w14:paraId="6E246635" w14:textId="77777777" w:rsidR="003829EF" w:rsidRDefault="003829EF" w:rsidP="003829EF"/>
    <w:p w14:paraId="0571EBC1" w14:textId="77777777" w:rsidR="003829EF" w:rsidRDefault="003829EF" w:rsidP="00120F82">
      <w:pPr>
        <w:ind w:left="1440"/>
      </w:pPr>
      <w:r>
        <w:t>In the second year, an amount equal to $__________.</w:t>
      </w:r>
      <w:r w:rsidR="00120F82">
        <w:t xml:space="preserve">  </w:t>
      </w:r>
      <w:r>
        <w:t>(</w:t>
      </w:r>
      <w:r w:rsidR="00120F82">
        <w:t>P</w:t>
      </w:r>
      <w:r>
        <w:t>ayments may be extended up to 8 years.)</w:t>
      </w:r>
    </w:p>
    <w:p w14:paraId="7E6DFF2F" w14:textId="77777777" w:rsidR="003829EF" w:rsidRDefault="003829EF" w:rsidP="003829EF"/>
    <w:p w14:paraId="5CE3B77E" w14:textId="77777777" w:rsidR="003829EF" w:rsidRDefault="003829EF" w:rsidP="003829EF">
      <w:pPr>
        <w:rPr>
          <w:i/>
        </w:rPr>
      </w:pPr>
      <w:r>
        <w:tab/>
      </w:r>
      <w:r>
        <w:tab/>
      </w:r>
      <w:r>
        <w:rPr>
          <w:i/>
        </w:rPr>
        <w:t>OR:</w:t>
      </w:r>
    </w:p>
    <w:p w14:paraId="27033BB6" w14:textId="77777777" w:rsidR="003829EF" w:rsidRDefault="003829EF" w:rsidP="003829EF">
      <w:pPr>
        <w:rPr>
          <w:i/>
        </w:rPr>
      </w:pPr>
      <w:r>
        <w:rPr>
          <w:i/>
        </w:rPr>
        <w:tab/>
      </w:r>
    </w:p>
    <w:p w14:paraId="42166DEA" w14:textId="77777777" w:rsidR="003829EF" w:rsidRDefault="003829EF" w:rsidP="003829EF">
      <w:pPr>
        <w:ind w:left="720"/>
      </w:pPr>
      <w:r>
        <w:rPr>
          <w:b/>
        </w:rPr>
        <w:tab/>
      </w:r>
      <w:r>
        <w:t xml:space="preserve">Parties can agree to other payment terms or negotiate other financial </w:t>
      </w:r>
      <w:r>
        <w:tab/>
        <w:t xml:space="preserve">arrangements or agree to </w:t>
      </w:r>
      <w:r>
        <w:rPr>
          <w:b/>
        </w:rPr>
        <w:t xml:space="preserve">no </w:t>
      </w:r>
      <w:r>
        <w:t>reimbursement.</w:t>
      </w:r>
    </w:p>
    <w:p w14:paraId="718377B5" w14:textId="77777777" w:rsidR="003829EF" w:rsidRDefault="003829EF" w:rsidP="003829EF"/>
    <w:p w14:paraId="5B944274" w14:textId="77777777" w:rsidR="003829EF" w:rsidRDefault="003829EF" w:rsidP="003829EF">
      <w:pPr>
        <w:rPr>
          <w:b/>
        </w:rPr>
      </w:pPr>
      <w:r>
        <w:tab/>
      </w:r>
      <w:r>
        <w:tab/>
      </w:r>
      <w:r w:rsidRPr="008018DC">
        <w:rPr>
          <w:b/>
        </w:rPr>
        <w:t>b. Assessments and Debt.</w:t>
      </w:r>
      <w:r>
        <w:rPr>
          <w:b/>
        </w:rPr>
        <w:t xml:space="preserve">  </w:t>
      </w:r>
    </w:p>
    <w:p w14:paraId="61C644F7" w14:textId="77777777" w:rsidR="00120F82" w:rsidRDefault="00120F82" w:rsidP="00120F82"/>
    <w:p w14:paraId="0E5095FE" w14:textId="158F7CDF" w:rsidR="003829EF" w:rsidRDefault="003829EF" w:rsidP="00120F82">
      <w:pPr>
        <w:ind w:left="1440"/>
      </w:pPr>
      <w:r>
        <w:t xml:space="preserve">That pursuant to </w:t>
      </w:r>
      <w:r w:rsidR="00137C00">
        <w:t>Minn. Stat.</w:t>
      </w:r>
      <w:r w:rsidR="00ED0898">
        <w:t xml:space="preserve"> </w:t>
      </w:r>
      <w:r>
        <w:t>§ 414.036 with respect to any special assessment assigned by the Town</w:t>
      </w:r>
      <w:r w:rsidR="00120F82">
        <w:t xml:space="preserve">ship </w:t>
      </w:r>
      <w:r>
        <w:t>to the annexed property and any portion</w:t>
      </w:r>
      <w:r w:rsidR="00120F82">
        <w:t xml:space="preserve"> </w:t>
      </w:r>
      <w:r>
        <w:t>of debt incurred by the Town</w:t>
      </w:r>
      <w:r w:rsidR="00120F82">
        <w:t>ship</w:t>
      </w:r>
      <w:r>
        <w:t xml:space="preserve"> prior to the annexation and attributable to</w:t>
      </w:r>
      <w:r w:rsidR="00120F82">
        <w:t xml:space="preserve"> t</w:t>
      </w:r>
      <w:r>
        <w:t>he property to be annexed, but for which no special assessments are</w:t>
      </w:r>
      <w:r w:rsidR="00120F82">
        <w:t xml:space="preserve"> </w:t>
      </w:r>
      <w:r>
        <w:t>outstanding, for the area legally described (herein or attached exhibit)</w:t>
      </w:r>
      <w:r w:rsidR="00120F82">
        <w:t xml:space="preserve"> t</w:t>
      </w:r>
      <w:r>
        <w:t>here are</w:t>
      </w:r>
      <w:r w:rsidR="00120F82">
        <w:t xml:space="preserve"> </w:t>
      </w:r>
      <w:r>
        <w:t>(1) no special assessments or debt….</w:t>
      </w:r>
      <w:r w:rsidR="00120F82">
        <w:t xml:space="preserve"> </w:t>
      </w:r>
      <w:r>
        <w:t>or, (2) there is and the City</w:t>
      </w:r>
      <w:r w:rsidR="00120F82">
        <w:t xml:space="preserve"> of ____________ </w:t>
      </w:r>
      <w:r>
        <w:t>will ……</w:t>
      </w:r>
    </w:p>
    <w:p w14:paraId="4496F815" w14:textId="77777777" w:rsidR="003829EF" w:rsidRDefault="003829EF" w:rsidP="003829EF"/>
    <w:p w14:paraId="6EB80A0E" w14:textId="77777777" w:rsidR="003829EF" w:rsidRDefault="003829EF" w:rsidP="003829EF">
      <w:r>
        <w:tab/>
        <w:t>9.  (</w:t>
      </w:r>
      <w:r>
        <w:rPr>
          <w:b/>
        </w:rPr>
        <w:t xml:space="preserve">Review and Comment).  </w:t>
      </w:r>
      <w:r>
        <w:t>The City of ____________</w:t>
      </w:r>
      <w:r w:rsidR="00120F82">
        <w:t xml:space="preserve"> and ____________ Township </w:t>
      </w:r>
      <w:r>
        <w:t xml:space="preserve">agree that upon receipt of this resolution, passed and adopted by each party, the Chief Administrative Law Judge may review and comment, but shall within thirty (30) days, order the annexation in accordance with the terms of the resolution. </w:t>
      </w:r>
    </w:p>
    <w:p w14:paraId="25669F6B" w14:textId="77777777" w:rsidR="003829EF" w:rsidRDefault="003829EF" w:rsidP="003829EF"/>
    <w:p w14:paraId="6CFE87BD" w14:textId="77777777" w:rsidR="003829EF" w:rsidRDefault="003829EF" w:rsidP="003829EF">
      <w:pPr>
        <w:rPr>
          <w:i/>
        </w:rPr>
      </w:pPr>
      <w:r>
        <w:tab/>
        <w:t xml:space="preserve">10.  </w:t>
      </w:r>
      <w:r w:rsidRPr="008504BE">
        <w:rPr>
          <w:b/>
          <w:i/>
        </w:rPr>
        <w:t>(Restrictions).</w:t>
      </w:r>
    </w:p>
    <w:p w14:paraId="074E5359" w14:textId="77777777" w:rsidR="005749D1" w:rsidRDefault="005749D1" w:rsidP="005749D1"/>
    <w:p w14:paraId="62E03933" w14:textId="77777777" w:rsidR="005749D1" w:rsidRDefault="005749D1" w:rsidP="005749D1">
      <w:pPr>
        <w:rPr>
          <w:i/>
        </w:rPr>
      </w:pPr>
      <w:r>
        <w:rPr>
          <w:i/>
        </w:rPr>
        <w:tab/>
      </w:r>
      <w:r>
        <w:t xml:space="preserve">11.  </w:t>
      </w:r>
      <w:r w:rsidRPr="008504BE">
        <w:rPr>
          <w:b/>
          <w:i/>
        </w:rPr>
        <w:t>(Terms of Resolution).</w:t>
      </w:r>
    </w:p>
    <w:p w14:paraId="4EFF3863" w14:textId="77777777" w:rsidR="005749D1" w:rsidRDefault="005749D1" w:rsidP="005749D1"/>
    <w:p w14:paraId="30230628" w14:textId="77777777" w:rsidR="005749D1" w:rsidRDefault="005749D1" w:rsidP="005749D1"/>
    <w:p w14:paraId="4CE092A8" w14:textId="1923A3C4" w:rsidR="00425E72" w:rsidRPr="00425E72" w:rsidRDefault="00425E72" w:rsidP="005749D1">
      <w:r>
        <w:br w:type="page"/>
      </w:r>
    </w:p>
    <w:p w14:paraId="5E6716DD" w14:textId="77777777" w:rsidR="003829EF" w:rsidRDefault="00120F82" w:rsidP="00120F82">
      <w:pPr>
        <w:jc w:val="center"/>
      </w:pPr>
      <w:r>
        <w:lastRenderedPageBreak/>
        <w:t>-4-</w:t>
      </w:r>
    </w:p>
    <w:p w14:paraId="33E50257" w14:textId="77777777" w:rsidR="00120F82" w:rsidRDefault="00120F82" w:rsidP="00120F82"/>
    <w:p w14:paraId="29B13FF9" w14:textId="77777777" w:rsidR="003829EF" w:rsidRDefault="003829EF" w:rsidP="003829EF">
      <w:r>
        <w:t>Adopted by affirmative vote of all the members of the</w:t>
      </w:r>
      <w:r w:rsidR="00120F82">
        <w:t xml:space="preserve"> ____________ </w:t>
      </w:r>
      <w:r>
        <w:t>Tow</w:t>
      </w:r>
      <w:r w:rsidR="00120F82">
        <w:t xml:space="preserve">nship </w:t>
      </w:r>
      <w:r>
        <w:t xml:space="preserve">Board of Supervisors this _________day of _______________20__. </w:t>
      </w:r>
    </w:p>
    <w:p w14:paraId="0FEFEA62" w14:textId="77777777" w:rsidR="003829EF" w:rsidRDefault="003829EF" w:rsidP="003829EF"/>
    <w:p w14:paraId="01FF6A8D" w14:textId="77777777" w:rsidR="003829EF" w:rsidRPr="00F1226F" w:rsidRDefault="00EB48AC" w:rsidP="003829EF">
      <w:r w:rsidRPr="00F1226F">
        <w:t xml:space="preserve">____________________ </w:t>
      </w:r>
      <w:r w:rsidR="003829EF" w:rsidRPr="00F1226F">
        <w:t>TOWN</w:t>
      </w:r>
      <w:r w:rsidRPr="00F1226F">
        <w:t>SHIP</w:t>
      </w:r>
      <w:r w:rsidR="00ED0898">
        <w:tab/>
      </w:r>
      <w:r w:rsidR="00ED0898">
        <w:tab/>
        <w:t>ATTEST:</w:t>
      </w:r>
    </w:p>
    <w:p w14:paraId="3EA7587F" w14:textId="77777777" w:rsidR="003829EF" w:rsidRDefault="003829EF" w:rsidP="003829EF"/>
    <w:p w14:paraId="34FADF99" w14:textId="77777777" w:rsidR="003829EF" w:rsidRDefault="003829EF" w:rsidP="003829EF">
      <w:r>
        <w:t>By:</w:t>
      </w:r>
      <w:r w:rsidR="00EB48AC">
        <w:t xml:space="preserve"> _________________________</w:t>
      </w:r>
      <w:r w:rsidR="00EB48AC">
        <w:tab/>
      </w:r>
      <w:r w:rsidR="00EB48AC">
        <w:tab/>
      </w:r>
      <w:r w:rsidR="00EB48AC">
        <w:tab/>
      </w:r>
      <w:r>
        <w:t>By:</w:t>
      </w:r>
      <w:r w:rsidR="00EB48AC">
        <w:t xml:space="preserve"> _________________________</w:t>
      </w:r>
    </w:p>
    <w:p w14:paraId="1760CACC" w14:textId="77777777" w:rsidR="003829EF" w:rsidRDefault="00EB48AC" w:rsidP="003829EF">
      <w:r>
        <w:t xml:space="preserve">      </w:t>
      </w:r>
      <w:r w:rsidR="003829EF">
        <w:t>Chairperson</w:t>
      </w:r>
      <w:r>
        <w:tab/>
      </w:r>
      <w:r>
        <w:tab/>
      </w:r>
      <w:r>
        <w:tab/>
      </w:r>
      <w:r>
        <w:tab/>
      </w:r>
      <w:r>
        <w:tab/>
        <w:t xml:space="preserve">       </w:t>
      </w:r>
      <w:r w:rsidR="003829EF">
        <w:t>Township Clerk</w:t>
      </w:r>
    </w:p>
    <w:p w14:paraId="7750C242" w14:textId="77777777" w:rsidR="00EB48AC" w:rsidRDefault="003829EF" w:rsidP="003829EF">
      <w:r>
        <w:t xml:space="preserve">      </w:t>
      </w:r>
      <w:r w:rsidR="00EB48AC">
        <w:t>Board of Supervisor</w:t>
      </w:r>
    </w:p>
    <w:p w14:paraId="7039491F" w14:textId="77777777" w:rsidR="00EB48AC" w:rsidRDefault="00EB48AC" w:rsidP="003829EF"/>
    <w:p w14:paraId="60B720DF" w14:textId="77777777" w:rsidR="00ED0898" w:rsidRDefault="00ED0898" w:rsidP="003829EF"/>
    <w:p w14:paraId="6C74F987" w14:textId="77777777" w:rsidR="00EB48AC" w:rsidRDefault="00EB48AC" w:rsidP="003829EF"/>
    <w:p w14:paraId="5E95AD2C" w14:textId="77777777" w:rsidR="00EB48AC" w:rsidRDefault="00EB48AC" w:rsidP="003829EF"/>
    <w:p w14:paraId="2F215803" w14:textId="77777777" w:rsidR="003829EF" w:rsidRDefault="003829EF" w:rsidP="003829EF">
      <w:r>
        <w:t>Adopted by affirmative vote of the City Council of  ____________</w:t>
      </w:r>
      <w:r w:rsidR="00EB48AC">
        <w:t xml:space="preserve">   </w:t>
      </w:r>
      <w:r>
        <w:t>_, this _____</w:t>
      </w:r>
      <w:r w:rsidR="00EB48AC" w:rsidRPr="00EB48AC">
        <w:t xml:space="preserve"> </w:t>
      </w:r>
      <w:r w:rsidR="00EB48AC">
        <w:t>day of _______________20__.</w:t>
      </w:r>
    </w:p>
    <w:p w14:paraId="2D3A3B90" w14:textId="77777777" w:rsidR="00EB48AC" w:rsidRDefault="00EB48AC" w:rsidP="003829EF"/>
    <w:p w14:paraId="2E0BE04D" w14:textId="77777777" w:rsidR="003829EF" w:rsidRDefault="003829EF" w:rsidP="003829EF">
      <w:r w:rsidRPr="00F1226F">
        <w:t>CITY OF</w:t>
      </w:r>
      <w:r>
        <w:t xml:space="preserve"> _________________</w:t>
      </w:r>
      <w:r w:rsidR="00EB48AC">
        <w:t>___</w:t>
      </w:r>
      <w:r w:rsidR="00EB48AC">
        <w:tab/>
      </w:r>
      <w:r w:rsidR="00EB48AC">
        <w:tab/>
      </w:r>
      <w:r w:rsidR="00EB48AC">
        <w:tab/>
      </w:r>
      <w:r>
        <w:t>ATTEST:</w:t>
      </w:r>
    </w:p>
    <w:p w14:paraId="18A8AD69" w14:textId="77777777" w:rsidR="003829EF" w:rsidRDefault="003829EF" w:rsidP="003829EF"/>
    <w:p w14:paraId="1A115AE8" w14:textId="77777777" w:rsidR="00EB48AC" w:rsidRDefault="00EB48AC" w:rsidP="00EB48AC">
      <w:r>
        <w:t>By: _________________________</w:t>
      </w:r>
      <w:r>
        <w:tab/>
      </w:r>
      <w:r>
        <w:tab/>
      </w:r>
      <w:r>
        <w:tab/>
        <w:t>By: _________________________</w:t>
      </w:r>
    </w:p>
    <w:p w14:paraId="26D92DE1" w14:textId="77777777" w:rsidR="003829EF" w:rsidRDefault="00EB48AC" w:rsidP="003829EF">
      <w:r>
        <w:t xml:space="preserve">      </w:t>
      </w:r>
      <w:r w:rsidR="003829EF">
        <w:t>Mayor</w:t>
      </w:r>
      <w:r>
        <w:tab/>
      </w:r>
      <w:r>
        <w:tab/>
      </w:r>
      <w:r>
        <w:tab/>
      </w:r>
      <w:r>
        <w:tab/>
      </w:r>
      <w:r>
        <w:tab/>
      </w:r>
      <w:r>
        <w:tab/>
      </w:r>
      <w:r w:rsidR="003829EF">
        <w:t xml:space="preserve">      City Administrator</w:t>
      </w:r>
    </w:p>
    <w:p w14:paraId="74C1E208" w14:textId="77777777" w:rsidR="003829EF" w:rsidRDefault="003829EF" w:rsidP="003829EF">
      <w:r>
        <w:tab/>
      </w:r>
      <w:r>
        <w:tab/>
        <w:t xml:space="preserve">                                                </w:t>
      </w:r>
    </w:p>
    <w:p w14:paraId="4D09502E" w14:textId="77777777" w:rsidR="003829EF" w:rsidRDefault="003829EF" w:rsidP="003829EF"/>
    <w:p w14:paraId="7955D78A" w14:textId="77777777" w:rsidR="00EB48AC" w:rsidRDefault="00EB48AC" w:rsidP="003829EF"/>
    <w:p w14:paraId="6D3AB95F" w14:textId="77777777" w:rsidR="003829EF" w:rsidRDefault="00EB48AC" w:rsidP="003829EF">
      <w:r>
        <w:t xml:space="preserve">Approved this ____day of ______________ </w:t>
      </w:r>
      <w:r w:rsidR="003829EF">
        <w:t>20__</w:t>
      </w:r>
    </w:p>
    <w:p w14:paraId="00E6759D" w14:textId="77777777" w:rsidR="003829EF" w:rsidRDefault="003829EF" w:rsidP="003829EF"/>
    <w:p w14:paraId="243AC481" w14:textId="77777777" w:rsidR="003829EF" w:rsidRDefault="003829EF" w:rsidP="003829EF"/>
    <w:p w14:paraId="7D9152BE" w14:textId="77777777" w:rsidR="003829EF" w:rsidRDefault="003829EF" w:rsidP="003829EF"/>
    <w:p w14:paraId="4B202C1C" w14:textId="77777777" w:rsidR="003829EF" w:rsidRDefault="003829EF" w:rsidP="003829EF"/>
    <w:p w14:paraId="2C4911C1" w14:textId="77777777" w:rsidR="003829EF" w:rsidRDefault="003829EF" w:rsidP="003829EF"/>
    <w:p w14:paraId="0A3ADBF4" w14:textId="77777777" w:rsidR="003829EF" w:rsidRPr="00425E72" w:rsidRDefault="003829EF" w:rsidP="003829EF">
      <w:pPr>
        <w:rPr>
          <w:color w:val="FF0000"/>
        </w:rPr>
      </w:pPr>
      <w:r w:rsidRPr="00425E72">
        <w:rPr>
          <w:color w:val="FF0000"/>
        </w:rPr>
        <w:t xml:space="preserve">This sample agreement is for discussion purposes only.  Since an orderly annexation agreement is a binding contract among the parties, please consult with appropriate legal counsel prior to adoption. </w:t>
      </w:r>
    </w:p>
    <w:p w14:paraId="0F14D405" w14:textId="77777777" w:rsidR="003829EF" w:rsidRDefault="003829EF" w:rsidP="003829EF"/>
    <w:p w14:paraId="2D167605" w14:textId="77777777" w:rsidR="00184631" w:rsidRDefault="00184631" w:rsidP="003829EF"/>
    <w:p w14:paraId="51BA6C1E" w14:textId="77777777" w:rsidR="00425E72" w:rsidRDefault="00425E72" w:rsidP="003829EF"/>
    <w:p w14:paraId="77D28D9E" w14:textId="77777777" w:rsidR="00425E72" w:rsidRDefault="00425E72" w:rsidP="003829EF"/>
    <w:p w14:paraId="638FD49E" w14:textId="77777777" w:rsidR="00425E72" w:rsidRDefault="00425E72" w:rsidP="003829EF"/>
    <w:p w14:paraId="1FDC92BC" w14:textId="77777777" w:rsidR="00184631" w:rsidRDefault="00184631" w:rsidP="003829EF"/>
    <w:sectPr w:rsidR="00184631" w:rsidSect="005749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2928" w14:textId="77777777" w:rsidR="0032794A" w:rsidRDefault="0032794A">
      <w:r>
        <w:separator/>
      </w:r>
    </w:p>
  </w:endnote>
  <w:endnote w:type="continuationSeparator" w:id="0">
    <w:p w14:paraId="2D5053B1" w14:textId="77777777" w:rsidR="0032794A" w:rsidRDefault="0032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F975" w14:textId="77777777" w:rsidR="005749D1" w:rsidRDefault="005749D1" w:rsidP="005749D1">
    <w:pPr>
      <w:rPr>
        <w:i/>
        <w:sz w:val="22"/>
        <w:szCs w:val="22"/>
      </w:rPr>
    </w:pPr>
    <w:r w:rsidRPr="00B6529B">
      <w:rPr>
        <w:i/>
        <w:sz w:val="22"/>
        <w:szCs w:val="22"/>
      </w:rPr>
      <w:t>Municipal Boundary Adjustment Unit Contact</w:t>
    </w:r>
  </w:p>
  <w:p w14:paraId="77789C2D" w14:textId="2E5B5D97" w:rsidR="005749D1" w:rsidRDefault="00417E4A">
    <w:pPr>
      <w:pStyle w:val="Footer"/>
    </w:pPr>
    <w:hyperlink r:id="rId1" w:history="1">
      <w:r w:rsidR="005749D1" w:rsidRPr="00D75062">
        <w:rPr>
          <w:rStyle w:val="Hyperlink"/>
          <w:i/>
          <w:sz w:val="22"/>
          <w:szCs w:val="22"/>
        </w:rPr>
        <w:t>mbauadministrator.oah@state.mn.us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3504" w14:textId="77777777" w:rsidR="0032794A" w:rsidRDefault="0032794A">
      <w:r>
        <w:separator/>
      </w:r>
    </w:p>
  </w:footnote>
  <w:footnote w:type="continuationSeparator" w:id="0">
    <w:p w14:paraId="423FD017" w14:textId="77777777" w:rsidR="0032794A" w:rsidRDefault="0032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LE0sjC1NDa3tDBU0lEKTi0uzszPAykwrAUAXNTWLywAAAA="/>
  </w:docVars>
  <w:rsids>
    <w:rsidRoot w:val="007A2DC8"/>
    <w:rsid w:val="00006CF7"/>
    <w:rsid w:val="00017BDA"/>
    <w:rsid w:val="0007799A"/>
    <w:rsid w:val="00095B40"/>
    <w:rsid w:val="000E41D6"/>
    <w:rsid w:val="00120F82"/>
    <w:rsid w:val="00137C00"/>
    <w:rsid w:val="001664D6"/>
    <w:rsid w:val="0018098F"/>
    <w:rsid w:val="00184631"/>
    <w:rsid w:val="002434EA"/>
    <w:rsid w:val="00260BC3"/>
    <w:rsid w:val="002902CD"/>
    <w:rsid w:val="0029212C"/>
    <w:rsid w:val="002A094F"/>
    <w:rsid w:val="003226C2"/>
    <w:rsid w:val="0032794A"/>
    <w:rsid w:val="00341AC1"/>
    <w:rsid w:val="00352ED5"/>
    <w:rsid w:val="00355701"/>
    <w:rsid w:val="00371B87"/>
    <w:rsid w:val="003829EF"/>
    <w:rsid w:val="003B023A"/>
    <w:rsid w:val="003B119B"/>
    <w:rsid w:val="003C5016"/>
    <w:rsid w:val="003D3511"/>
    <w:rsid w:val="003D4875"/>
    <w:rsid w:val="003F5E06"/>
    <w:rsid w:val="00402313"/>
    <w:rsid w:val="00417E4A"/>
    <w:rsid w:val="00421038"/>
    <w:rsid w:val="00425E72"/>
    <w:rsid w:val="00427866"/>
    <w:rsid w:val="00460A2D"/>
    <w:rsid w:val="0047053E"/>
    <w:rsid w:val="004C370E"/>
    <w:rsid w:val="004C481B"/>
    <w:rsid w:val="004D2C6C"/>
    <w:rsid w:val="00513BDF"/>
    <w:rsid w:val="00520EFB"/>
    <w:rsid w:val="00522BE0"/>
    <w:rsid w:val="00531114"/>
    <w:rsid w:val="00536CF8"/>
    <w:rsid w:val="005428A4"/>
    <w:rsid w:val="005749D1"/>
    <w:rsid w:val="00575B86"/>
    <w:rsid w:val="00587605"/>
    <w:rsid w:val="005B3BD2"/>
    <w:rsid w:val="005F29F6"/>
    <w:rsid w:val="0060415F"/>
    <w:rsid w:val="00604DFF"/>
    <w:rsid w:val="006410F3"/>
    <w:rsid w:val="00646307"/>
    <w:rsid w:val="006B5721"/>
    <w:rsid w:val="006D3219"/>
    <w:rsid w:val="007009E9"/>
    <w:rsid w:val="00702F80"/>
    <w:rsid w:val="00741B66"/>
    <w:rsid w:val="007431D1"/>
    <w:rsid w:val="00755370"/>
    <w:rsid w:val="007659F2"/>
    <w:rsid w:val="007A2DC8"/>
    <w:rsid w:val="007A6BC9"/>
    <w:rsid w:val="007C62C3"/>
    <w:rsid w:val="007D7DE4"/>
    <w:rsid w:val="007F522F"/>
    <w:rsid w:val="008018DC"/>
    <w:rsid w:val="008038DB"/>
    <w:rsid w:val="00834C66"/>
    <w:rsid w:val="0084124E"/>
    <w:rsid w:val="008504BE"/>
    <w:rsid w:val="00851867"/>
    <w:rsid w:val="008645B2"/>
    <w:rsid w:val="008A5D05"/>
    <w:rsid w:val="008E417D"/>
    <w:rsid w:val="008F0ACE"/>
    <w:rsid w:val="00906000"/>
    <w:rsid w:val="0092489F"/>
    <w:rsid w:val="00994405"/>
    <w:rsid w:val="009C5781"/>
    <w:rsid w:val="00AB2A28"/>
    <w:rsid w:val="00AB4646"/>
    <w:rsid w:val="00AB6539"/>
    <w:rsid w:val="00AE6667"/>
    <w:rsid w:val="00AF6FBA"/>
    <w:rsid w:val="00B309C5"/>
    <w:rsid w:val="00B33F3D"/>
    <w:rsid w:val="00B468B0"/>
    <w:rsid w:val="00B94ACD"/>
    <w:rsid w:val="00B978E4"/>
    <w:rsid w:val="00BA1AD6"/>
    <w:rsid w:val="00BA7062"/>
    <w:rsid w:val="00BF046B"/>
    <w:rsid w:val="00C13354"/>
    <w:rsid w:val="00C176A3"/>
    <w:rsid w:val="00C226C4"/>
    <w:rsid w:val="00D06131"/>
    <w:rsid w:val="00D6750D"/>
    <w:rsid w:val="00DB0293"/>
    <w:rsid w:val="00DF67FD"/>
    <w:rsid w:val="00E028A1"/>
    <w:rsid w:val="00E359DA"/>
    <w:rsid w:val="00E43217"/>
    <w:rsid w:val="00E47389"/>
    <w:rsid w:val="00EB48AC"/>
    <w:rsid w:val="00ED0898"/>
    <w:rsid w:val="00ED6BE3"/>
    <w:rsid w:val="00EF037C"/>
    <w:rsid w:val="00EF6E1E"/>
    <w:rsid w:val="00F1226F"/>
    <w:rsid w:val="00F2500F"/>
    <w:rsid w:val="00F522C7"/>
    <w:rsid w:val="00F60B34"/>
    <w:rsid w:val="00F62699"/>
    <w:rsid w:val="00F738D0"/>
    <w:rsid w:val="00F751A7"/>
    <w:rsid w:val="00FE682E"/>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4:docId w14:val="531FF84C"/>
  <w15:chartTrackingRefBased/>
  <w15:docId w15:val="{0A0950EC-E8C1-46B9-A1A1-4A8E182A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68B0"/>
    <w:pPr>
      <w:tabs>
        <w:tab w:val="center" w:pos="4320"/>
        <w:tab w:val="right" w:pos="8640"/>
      </w:tabs>
    </w:pPr>
  </w:style>
  <w:style w:type="paragraph" w:styleId="Footer">
    <w:name w:val="footer"/>
    <w:basedOn w:val="Normal"/>
    <w:link w:val="FooterChar"/>
    <w:uiPriority w:val="99"/>
    <w:rsid w:val="00B468B0"/>
    <w:pPr>
      <w:tabs>
        <w:tab w:val="center" w:pos="4320"/>
        <w:tab w:val="right" w:pos="8640"/>
      </w:tabs>
    </w:pPr>
  </w:style>
  <w:style w:type="paragraph" w:styleId="BalloonText">
    <w:name w:val="Balloon Text"/>
    <w:basedOn w:val="Normal"/>
    <w:semiHidden/>
    <w:rsid w:val="00B468B0"/>
    <w:rPr>
      <w:rFonts w:ascii="Tahoma" w:hAnsi="Tahoma" w:cs="Tahoma"/>
      <w:sz w:val="16"/>
      <w:szCs w:val="16"/>
    </w:rPr>
  </w:style>
  <w:style w:type="character" w:styleId="Hyperlink">
    <w:name w:val="Hyperlink"/>
    <w:basedOn w:val="DefaultParagraphFont"/>
    <w:rsid w:val="0029212C"/>
    <w:rPr>
      <w:color w:val="0000FF"/>
      <w:u w:val="single"/>
    </w:rPr>
  </w:style>
  <w:style w:type="character" w:customStyle="1" w:styleId="FooterChar">
    <w:name w:val="Footer Char"/>
    <w:basedOn w:val="DefaultParagraphFont"/>
    <w:link w:val="Footer"/>
    <w:uiPriority w:val="99"/>
    <w:rsid w:val="005749D1"/>
    <w:rPr>
      <w:sz w:val="24"/>
      <w:szCs w:val="24"/>
    </w:rPr>
  </w:style>
  <w:style w:type="paragraph" w:styleId="ListParagraph">
    <w:name w:val="List Paragraph"/>
    <w:basedOn w:val="Normal"/>
    <w:uiPriority w:val="34"/>
    <w:qFormat/>
    <w:rsid w:val="003B1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869</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 THE MATTER OF THE JOINT RESOLUITON OF THE TOWN OF xxxxxxx AND THE CITY OF xxxxxxxxxxxx</vt:lpstr>
    </vt:vector>
  </TitlesOfParts>
  <Company>Minnesota Planning</Company>
  <LinksUpToDate>false</LinksUpToDate>
  <CharactersWithSpaces>6147</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 THE JOINT RESOLUITON OF THE TOWN OF xxxxxxx AND THE CITY OF xxxxxxxxxxxx</dc:title>
  <dc:subject/>
  <dc:creator>Staffer</dc:creator>
  <cp:keywords/>
  <dc:description/>
  <cp:lastModifiedBy>Holman, Star (OAH)</cp:lastModifiedBy>
  <cp:revision>6</cp:revision>
  <cp:lastPrinted>2011-06-22T16:39:00Z</cp:lastPrinted>
  <dcterms:created xsi:type="dcterms:W3CDTF">2020-03-25T15:28:00Z</dcterms:created>
  <dcterms:modified xsi:type="dcterms:W3CDTF">2024-05-09T11:44:00Z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